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6E8" w:rsidRPr="00FA2A97" w:rsidRDefault="008316E8" w:rsidP="00FA2A97">
      <w:pPr>
        <w:pStyle w:val="Domylnie"/>
        <w:spacing w:after="0" w:line="360" w:lineRule="auto"/>
        <w:rPr>
          <w:rFonts w:ascii="Arial" w:hAnsi="Arial" w:cs="Arial"/>
          <w:sz w:val="24"/>
          <w:szCs w:val="24"/>
        </w:rPr>
      </w:pP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b/>
          <w:sz w:val="24"/>
          <w:szCs w:val="24"/>
          <w:lang w:eastAsia="pl-PL"/>
        </w:rPr>
        <w:t>REGULAMIN RADY RODZICÓW</w:t>
      </w:r>
    </w:p>
    <w:p w:rsidR="008316E8" w:rsidRPr="00FA2A97" w:rsidRDefault="00342974" w:rsidP="00FA2A97">
      <w:pPr>
        <w:pStyle w:val="Domylnie"/>
        <w:spacing w:after="0" w:line="360" w:lineRule="auto"/>
        <w:rPr>
          <w:rFonts w:ascii="Arial" w:eastAsia="Times New Roman" w:hAnsi="Arial" w:cs="Arial"/>
          <w:b/>
          <w:sz w:val="24"/>
          <w:szCs w:val="24"/>
          <w:lang w:eastAsia="pl-PL"/>
        </w:rPr>
      </w:pPr>
      <w:r w:rsidRPr="00FA2A97">
        <w:rPr>
          <w:rFonts w:ascii="Arial" w:eastAsia="Times New Roman" w:hAnsi="Arial" w:cs="Arial"/>
          <w:b/>
          <w:sz w:val="24"/>
          <w:szCs w:val="24"/>
          <w:lang w:eastAsia="pl-PL"/>
        </w:rPr>
        <w:t xml:space="preserve">I LICEUM OGÓLNOKSZTAŁCĄCEGO IM. STEFANA ŻEROMSKIEGO </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b/>
          <w:sz w:val="24"/>
          <w:szCs w:val="24"/>
          <w:lang w:eastAsia="pl-PL"/>
        </w:rPr>
        <w:t>W OZORKOWIE</w:t>
      </w:r>
    </w:p>
    <w:p w:rsidR="008316E8" w:rsidRPr="00FA2A97" w:rsidRDefault="008316E8" w:rsidP="00FA2A97">
      <w:pPr>
        <w:pStyle w:val="Domylnie"/>
        <w:spacing w:after="0" w:line="360" w:lineRule="auto"/>
        <w:rPr>
          <w:rFonts w:ascii="Arial" w:hAnsi="Arial" w:cs="Arial"/>
          <w:sz w:val="24"/>
          <w:szCs w:val="24"/>
        </w:rPr>
      </w:pPr>
    </w:p>
    <w:p w:rsidR="008316E8" w:rsidRPr="00FA2A97" w:rsidRDefault="008316E8" w:rsidP="00FA2A97">
      <w:pPr>
        <w:pStyle w:val="Domylnie"/>
        <w:spacing w:after="0" w:line="360" w:lineRule="auto"/>
        <w:rPr>
          <w:rFonts w:ascii="Arial" w:hAnsi="Arial" w:cs="Arial"/>
          <w:sz w:val="24"/>
          <w:szCs w:val="24"/>
        </w:rPr>
      </w:pP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b/>
          <w:sz w:val="24"/>
          <w:szCs w:val="24"/>
          <w:lang w:eastAsia="pl-PL"/>
        </w:rPr>
        <w:t>§ 1</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b/>
          <w:sz w:val="24"/>
          <w:szCs w:val="24"/>
          <w:lang w:eastAsia="pl-PL"/>
        </w:rPr>
        <w:t>Podstawa prawna</w:t>
      </w:r>
    </w:p>
    <w:p w:rsidR="00B50FB2" w:rsidRPr="00FA2A97" w:rsidRDefault="00B50FB2" w:rsidP="00FA2A97">
      <w:pPr>
        <w:numPr>
          <w:ilvl w:val="0"/>
          <w:numId w:val="16"/>
        </w:numPr>
        <w:tabs>
          <w:tab w:val="left" w:pos="851"/>
        </w:tabs>
        <w:suppressAutoHyphens/>
        <w:spacing w:line="360" w:lineRule="auto"/>
        <w:ind w:left="426" w:firstLine="141"/>
        <w:contextualSpacing/>
        <w:rPr>
          <w:rFonts w:ascii="Arial" w:eastAsia="Times New Roman" w:hAnsi="Arial" w:cs="Arial"/>
          <w:sz w:val="24"/>
          <w:szCs w:val="24"/>
          <w:lang w:val="en-US" w:eastAsia="en-US" w:bidi="en-US"/>
        </w:rPr>
      </w:pPr>
      <w:proofErr w:type="spellStart"/>
      <w:r w:rsidRPr="00FA2A97">
        <w:rPr>
          <w:rFonts w:ascii="Arial" w:eastAsia="Times New Roman" w:hAnsi="Arial" w:cs="Arial"/>
          <w:sz w:val="24"/>
          <w:szCs w:val="24"/>
          <w:lang w:val="en-US" w:eastAsia="en-US" w:bidi="en-US"/>
        </w:rPr>
        <w:t>Ustawa</w:t>
      </w:r>
      <w:proofErr w:type="spellEnd"/>
      <w:r w:rsidRPr="00FA2A97">
        <w:rPr>
          <w:rFonts w:ascii="Arial" w:eastAsia="Times New Roman" w:hAnsi="Arial" w:cs="Arial"/>
          <w:sz w:val="24"/>
          <w:szCs w:val="24"/>
          <w:lang w:val="en-US" w:eastAsia="en-US" w:bidi="en-US"/>
        </w:rPr>
        <w:t xml:space="preserve"> z </w:t>
      </w:r>
      <w:proofErr w:type="spellStart"/>
      <w:r w:rsidRPr="00FA2A97">
        <w:rPr>
          <w:rFonts w:ascii="Arial" w:eastAsia="Times New Roman" w:hAnsi="Arial" w:cs="Arial"/>
          <w:sz w:val="24"/>
          <w:szCs w:val="24"/>
          <w:lang w:val="en-US" w:eastAsia="en-US" w:bidi="en-US"/>
        </w:rPr>
        <w:t>dnia</w:t>
      </w:r>
      <w:proofErr w:type="spellEnd"/>
      <w:r w:rsidRPr="00FA2A97">
        <w:rPr>
          <w:rFonts w:ascii="Arial" w:eastAsia="Times New Roman" w:hAnsi="Arial" w:cs="Arial"/>
          <w:sz w:val="24"/>
          <w:szCs w:val="24"/>
          <w:lang w:val="en-US" w:eastAsia="en-US" w:bidi="en-US"/>
        </w:rPr>
        <w:t xml:space="preserve"> 14 </w:t>
      </w:r>
      <w:proofErr w:type="spellStart"/>
      <w:r w:rsidRPr="00FA2A97">
        <w:rPr>
          <w:rFonts w:ascii="Arial" w:eastAsia="Times New Roman" w:hAnsi="Arial" w:cs="Arial"/>
          <w:sz w:val="24"/>
          <w:szCs w:val="24"/>
          <w:lang w:val="en-US" w:eastAsia="en-US" w:bidi="en-US"/>
        </w:rPr>
        <w:t>grudnia</w:t>
      </w:r>
      <w:proofErr w:type="spellEnd"/>
      <w:r w:rsidRPr="00FA2A97">
        <w:rPr>
          <w:rFonts w:ascii="Arial" w:eastAsia="Times New Roman" w:hAnsi="Arial" w:cs="Arial"/>
          <w:sz w:val="24"/>
          <w:szCs w:val="24"/>
          <w:lang w:val="en-US" w:eastAsia="en-US" w:bidi="en-US"/>
        </w:rPr>
        <w:t xml:space="preserve"> 2016 r. </w:t>
      </w:r>
      <w:proofErr w:type="spellStart"/>
      <w:r w:rsidRPr="00FA2A97">
        <w:rPr>
          <w:rFonts w:ascii="Arial" w:eastAsia="Times New Roman" w:hAnsi="Arial" w:cs="Arial"/>
          <w:sz w:val="24"/>
          <w:szCs w:val="24"/>
          <w:lang w:val="en-US" w:eastAsia="en-US" w:bidi="en-US"/>
        </w:rPr>
        <w:t>Prawo</w:t>
      </w:r>
      <w:proofErr w:type="spellEnd"/>
      <w:r w:rsidRPr="00FA2A97">
        <w:rPr>
          <w:rFonts w:ascii="Arial" w:eastAsia="Times New Roman" w:hAnsi="Arial" w:cs="Arial"/>
          <w:sz w:val="24"/>
          <w:szCs w:val="24"/>
          <w:lang w:val="en-US" w:eastAsia="en-US" w:bidi="en-US"/>
        </w:rPr>
        <w:t xml:space="preserve"> </w:t>
      </w:r>
      <w:proofErr w:type="spellStart"/>
      <w:r w:rsidRPr="00FA2A97">
        <w:rPr>
          <w:rFonts w:ascii="Arial" w:eastAsia="Times New Roman" w:hAnsi="Arial" w:cs="Arial"/>
          <w:sz w:val="24"/>
          <w:szCs w:val="24"/>
          <w:lang w:val="en-US" w:eastAsia="en-US" w:bidi="en-US"/>
        </w:rPr>
        <w:t>oświatowe</w:t>
      </w:r>
      <w:proofErr w:type="spellEnd"/>
      <w:r w:rsidRPr="00FA2A97">
        <w:rPr>
          <w:rFonts w:ascii="Arial" w:eastAsia="Times New Roman" w:hAnsi="Arial" w:cs="Arial"/>
          <w:sz w:val="24"/>
          <w:szCs w:val="24"/>
          <w:lang w:val="en-US" w:eastAsia="en-US" w:bidi="en-US"/>
        </w:rPr>
        <w:t xml:space="preserve"> ( </w:t>
      </w:r>
      <w:r w:rsidRPr="00FA2A97">
        <w:rPr>
          <w:rFonts w:ascii="Arial" w:eastAsia="Times New Roman" w:hAnsi="Arial" w:cs="Arial"/>
          <w:sz w:val="24"/>
          <w:szCs w:val="24"/>
          <w:highlight w:val="white"/>
          <w:lang w:val="en-US" w:eastAsia="en-US" w:bidi="en-US"/>
        </w:rPr>
        <w:t>Dz. U. z 20</w:t>
      </w:r>
      <w:r w:rsidR="005924C4" w:rsidRPr="00FA2A97">
        <w:rPr>
          <w:rFonts w:ascii="Arial" w:eastAsia="Times New Roman" w:hAnsi="Arial" w:cs="Arial"/>
          <w:sz w:val="24"/>
          <w:szCs w:val="24"/>
          <w:highlight w:val="white"/>
          <w:lang w:val="en-US" w:eastAsia="en-US" w:bidi="en-US"/>
        </w:rPr>
        <w:t>23</w:t>
      </w:r>
      <w:r w:rsidRPr="00FA2A97">
        <w:rPr>
          <w:rFonts w:ascii="Arial" w:eastAsia="Times New Roman" w:hAnsi="Arial" w:cs="Arial"/>
          <w:sz w:val="24"/>
          <w:szCs w:val="24"/>
          <w:highlight w:val="white"/>
          <w:lang w:val="en-US" w:eastAsia="en-US" w:bidi="en-US"/>
        </w:rPr>
        <w:t xml:space="preserve"> r. </w:t>
      </w:r>
      <w:proofErr w:type="spellStart"/>
      <w:r w:rsidRPr="00FA2A97">
        <w:rPr>
          <w:rFonts w:ascii="Arial" w:eastAsia="Times New Roman" w:hAnsi="Arial" w:cs="Arial"/>
          <w:sz w:val="24"/>
          <w:szCs w:val="24"/>
          <w:highlight w:val="white"/>
          <w:lang w:val="en-US" w:eastAsia="en-US" w:bidi="en-US"/>
        </w:rPr>
        <w:t>poz</w:t>
      </w:r>
      <w:proofErr w:type="spellEnd"/>
      <w:r w:rsidRPr="00FA2A97">
        <w:rPr>
          <w:rFonts w:ascii="Arial" w:eastAsia="Times New Roman" w:hAnsi="Arial" w:cs="Arial"/>
          <w:sz w:val="24"/>
          <w:szCs w:val="24"/>
          <w:highlight w:val="white"/>
          <w:lang w:val="en-US" w:eastAsia="en-US" w:bidi="en-US"/>
        </w:rPr>
        <w:t xml:space="preserve">. </w:t>
      </w:r>
      <w:r w:rsidR="005924C4" w:rsidRPr="00FA2A97">
        <w:rPr>
          <w:rFonts w:ascii="Arial" w:eastAsia="Times New Roman" w:hAnsi="Arial" w:cs="Arial"/>
          <w:sz w:val="24"/>
          <w:szCs w:val="24"/>
          <w:highlight w:val="white"/>
          <w:lang w:val="en-US" w:eastAsia="en-US" w:bidi="en-US"/>
        </w:rPr>
        <w:t>900</w:t>
      </w:r>
      <w:r w:rsidRPr="00FA2A97">
        <w:rPr>
          <w:rFonts w:ascii="Arial" w:eastAsia="Times New Roman" w:hAnsi="Arial" w:cs="Arial"/>
          <w:sz w:val="24"/>
          <w:szCs w:val="24"/>
          <w:lang w:val="en-US" w:eastAsia="en-US" w:bidi="en-US"/>
        </w:rPr>
        <w:t>);</w:t>
      </w:r>
    </w:p>
    <w:p w:rsidR="00B50FB2" w:rsidRPr="00FA2A97" w:rsidRDefault="00B50FB2" w:rsidP="00FA2A97">
      <w:pPr>
        <w:numPr>
          <w:ilvl w:val="0"/>
          <w:numId w:val="16"/>
        </w:numPr>
        <w:tabs>
          <w:tab w:val="left" w:pos="851"/>
        </w:tabs>
        <w:suppressAutoHyphens/>
        <w:spacing w:line="360" w:lineRule="auto"/>
        <w:ind w:left="426" w:firstLine="141"/>
        <w:contextualSpacing/>
        <w:rPr>
          <w:rFonts w:ascii="Arial" w:eastAsia="Times New Roman" w:hAnsi="Arial" w:cs="Arial"/>
          <w:sz w:val="24"/>
          <w:szCs w:val="24"/>
          <w:lang w:val="en-US" w:eastAsia="en-US" w:bidi="en-US"/>
        </w:rPr>
      </w:pPr>
      <w:proofErr w:type="spellStart"/>
      <w:r w:rsidRPr="00FA2A97">
        <w:rPr>
          <w:rFonts w:ascii="Arial" w:eastAsia="Times New Roman" w:hAnsi="Arial" w:cs="Arial"/>
          <w:sz w:val="24"/>
          <w:szCs w:val="24"/>
          <w:lang w:val="en-US" w:eastAsia="en-US" w:bidi="en-US"/>
        </w:rPr>
        <w:t>Statut</w:t>
      </w:r>
      <w:proofErr w:type="spellEnd"/>
      <w:r w:rsidRPr="00FA2A97">
        <w:rPr>
          <w:rFonts w:ascii="Arial" w:eastAsia="Times New Roman" w:hAnsi="Arial" w:cs="Arial"/>
          <w:sz w:val="24"/>
          <w:szCs w:val="24"/>
          <w:lang w:val="en-US" w:eastAsia="en-US" w:bidi="en-US"/>
        </w:rPr>
        <w:t xml:space="preserve"> I Liceum Ogólnokształcącego im. Stefana Żeromskiego w Ozorkowie</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b/>
          <w:sz w:val="24"/>
          <w:szCs w:val="24"/>
          <w:lang w:eastAsia="pl-PL"/>
        </w:rPr>
        <w:t>§ 2</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b/>
          <w:sz w:val="24"/>
          <w:szCs w:val="24"/>
          <w:lang w:eastAsia="pl-PL"/>
        </w:rPr>
        <w:t>Zakres i przedmiot działania</w:t>
      </w:r>
    </w:p>
    <w:p w:rsidR="008316E8" w:rsidRPr="00FA2A97" w:rsidRDefault="00342974" w:rsidP="00FA2A97">
      <w:pPr>
        <w:pStyle w:val="Domylnie"/>
        <w:numPr>
          <w:ilvl w:val="0"/>
          <w:numId w:val="1"/>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Rada rodziców jest  przedstawicielem rodziców uczniów I Liceum Ogólnokształcącego im. Stefana Żeromskiego w Ozorkowie, zwanego dalej szkołą. Podstawowym celem rady jest reprezentowanie interesów uczniów szkoły poprzez podejmowanie działań, jako organu szkoły, wynikających z prawa oświatowego i Statutu szkoły oraz wspieranie dyrektora, nauczycieli i innych organów szkoły w pracy na rzecz dobra uczniów.</w:t>
      </w:r>
    </w:p>
    <w:p w:rsidR="008316E8" w:rsidRPr="00FA2A97" w:rsidRDefault="00342974" w:rsidP="00FA2A97">
      <w:pPr>
        <w:pStyle w:val="Domylnie"/>
        <w:numPr>
          <w:ilvl w:val="0"/>
          <w:numId w:val="1"/>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 xml:space="preserve">Rada rodziców może występować do dyrektora i innych organów szkoły, organu prowadzącego oraz organu sprawującego nadzór pedagogiczny z wnioskami </w:t>
      </w:r>
      <w:r w:rsidRPr="00FA2A97">
        <w:rPr>
          <w:rFonts w:ascii="Arial" w:eastAsia="Times New Roman" w:hAnsi="Arial" w:cs="Arial"/>
          <w:sz w:val="24"/>
          <w:szCs w:val="24"/>
          <w:lang w:eastAsia="pl-PL"/>
        </w:rPr>
        <w:br/>
        <w:t>i opiniami we wszystkich sprawach szkoły.</w:t>
      </w:r>
    </w:p>
    <w:p w:rsidR="008316E8" w:rsidRPr="00FA2A97" w:rsidRDefault="00342974" w:rsidP="00FA2A97">
      <w:pPr>
        <w:pStyle w:val="Domylnie"/>
        <w:numPr>
          <w:ilvl w:val="0"/>
          <w:numId w:val="1"/>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Rada rodziców współpracuje z dyrektorem szkoły, radą pedagogiczną, samorządem uczniowskim, organizacjami zrzeszającymi uczniów, nauczycieli i pracowników szkoły oraz organem prowadzącym szkołę.</w:t>
      </w:r>
    </w:p>
    <w:p w:rsidR="008316E8" w:rsidRPr="00FA2A97" w:rsidRDefault="00342974" w:rsidP="00FA2A97">
      <w:pPr>
        <w:pStyle w:val="Domylnie"/>
        <w:numPr>
          <w:ilvl w:val="0"/>
          <w:numId w:val="1"/>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Rada rodziców współpracuje ze wszystkimi rodzicami uczniów szkoły i prezentuje opinie rodziców związane z pracą szkoły.</w:t>
      </w:r>
    </w:p>
    <w:p w:rsidR="008316E8" w:rsidRPr="00FA2A97" w:rsidRDefault="008316E8" w:rsidP="00261EC7">
      <w:pPr>
        <w:pStyle w:val="Domylnie"/>
        <w:spacing w:after="0" w:line="360" w:lineRule="auto"/>
        <w:ind w:left="426" w:hanging="426"/>
        <w:contextualSpacing/>
        <w:rPr>
          <w:rFonts w:ascii="Arial" w:hAnsi="Arial" w:cs="Arial"/>
          <w:sz w:val="24"/>
          <w:szCs w:val="24"/>
        </w:rPr>
      </w:pPr>
    </w:p>
    <w:p w:rsidR="008316E8" w:rsidRPr="00FA2A97" w:rsidRDefault="00FA2A97" w:rsidP="00261EC7">
      <w:pPr>
        <w:pStyle w:val="Domylnie"/>
        <w:spacing w:after="0" w:line="360" w:lineRule="auto"/>
        <w:rPr>
          <w:rFonts w:ascii="Arial" w:hAnsi="Arial" w:cs="Arial"/>
          <w:sz w:val="24"/>
          <w:szCs w:val="24"/>
        </w:rPr>
      </w:pPr>
      <w:r>
        <w:rPr>
          <w:rFonts w:ascii="Arial" w:eastAsia="Times New Roman" w:hAnsi="Arial" w:cs="Arial"/>
          <w:b/>
          <w:sz w:val="24"/>
          <w:szCs w:val="24"/>
          <w:lang w:eastAsia="pl-PL"/>
        </w:rPr>
        <w:t xml:space="preserve"> </w:t>
      </w:r>
      <w:r w:rsidR="00342974" w:rsidRPr="00FA2A97">
        <w:rPr>
          <w:rFonts w:ascii="Arial" w:eastAsia="Times New Roman" w:hAnsi="Arial" w:cs="Arial"/>
          <w:b/>
          <w:sz w:val="24"/>
          <w:szCs w:val="24"/>
          <w:lang w:eastAsia="pl-PL"/>
        </w:rPr>
        <w:t>§ 3</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sz w:val="24"/>
          <w:szCs w:val="24"/>
          <w:lang w:eastAsia="pl-PL"/>
        </w:rPr>
        <w:t>Rada rodziców prowadzi działalność na podstawie zatwierdzonego przez siebie rocznego planu pracy i preliminarza wpływów i wydatków.</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sz w:val="24"/>
          <w:szCs w:val="24"/>
          <w:lang w:eastAsia="pl-PL"/>
        </w:rPr>
        <w:t>Rada rodziców uchwala regulamin swojej działalności, w którym określa w szczególności:</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sz w:val="24"/>
          <w:szCs w:val="24"/>
          <w:lang w:eastAsia="pl-PL"/>
        </w:rPr>
        <w:t>1.   wewnętrzną strukturę i tryb pracy rady;</w:t>
      </w:r>
    </w:p>
    <w:p w:rsidR="007A78E5" w:rsidRPr="00FA2A97" w:rsidRDefault="00342974" w:rsidP="00FA2A97">
      <w:pPr>
        <w:pStyle w:val="Domylnie"/>
        <w:spacing w:after="0" w:line="360" w:lineRule="auto"/>
        <w:ind w:left="426" w:hanging="426"/>
        <w:rPr>
          <w:rFonts w:ascii="Arial" w:eastAsia="Times New Roman" w:hAnsi="Arial" w:cs="Arial"/>
          <w:b/>
          <w:sz w:val="24"/>
          <w:szCs w:val="24"/>
          <w:lang w:eastAsia="pl-PL"/>
        </w:rPr>
      </w:pPr>
      <w:r w:rsidRPr="00FA2A97">
        <w:rPr>
          <w:rFonts w:ascii="Arial" w:eastAsia="Times New Roman" w:hAnsi="Arial" w:cs="Arial"/>
          <w:sz w:val="24"/>
          <w:szCs w:val="24"/>
          <w:lang w:eastAsia="pl-PL"/>
        </w:rPr>
        <w:t>2. szczegółowy tryb przeprowadzania wyborów do rady oraz przedstawicieli rad oddziałowych.</w:t>
      </w:r>
      <w:r w:rsidR="00FA2A97" w:rsidRPr="00FA2A97">
        <w:rPr>
          <w:rFonts w:ascii="Arial" w:eastAsia="Times New Roman" w:hAnsi="Arial" w:cs="Arial"/>
          <w:b/>
          <w:sz w:val="24"/>
          <w:szCs w:val="24"/>
          <w:lang w:eastAsia="pl-PL"/>
        </w:rPr>
        <w:t xml:space="preserve"> </w:t>
      </w: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 4</w:t>
      </w: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Struktura i zasady wyborów rady rodziców oraz organów rady</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lastRenderedPageBreak/>
        <w:t>Podstawowym ogniwem organizacji ogółu rodziców szkoły jest zebranie rodziców oddziału.</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Zebranie rodziców wybiera spośród siebie, w tajnych wyborach, z nieograniczonej liczby kandydatów radę oddziałową, składającą się z  trzech osób.</w:t>
      </w:r>
    </w:p>
    <w:p w:rsidR="008316E8" w:rsidRPr="00FA2A97" w:rsidRDefault="00342974" w:rsidP="00FA2A97">
      <w:pPr>
        <w:pStyle w:val="Akapitzlist"/>
        <w:numPr>
          <w:ilvl w:val="0"/>
          <w:numId w:val="10"/>
        </w:numPr>
        <w:spacing w:after="0" w:line="360" w:lineRule="auto"/>
        <w:ind w:left="426" w:hanging="426"/>
        <w:rPr>
          <w:rFonts w:ascii="Arial" w:hAnsi="Arial" w:cs="Arial"/>
          <w:sz w:val="24"/>
          <w:szCs w:val="24"/>
        </w:rPr>
      </w:pPr>
      <w:r w:rsidRPr="00FA2A97">
        <w:rPr>
          <w:rFonts w:ascii="Arial" w:hAnsi="Arial" w:cs="Arial"/>
          <w:sz w:val="24"/>
          <w:szCs w:val="24"/>
        </w:rPr>
        <w:t>Wybory przeprowadza się na pierwszym zebraniu rodziców w każdym roku szkolnym.</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Wybory prowadzi rodzic wybrany w głosowaniu jawnym jako przewodniczący komisji skrutacyjnej, który nie kandyduje do rady oddziałowej.</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Kandydatów do rady oddziałowej zgłaszają rodzice uczestniczący w zebraniu rodziców. Do zgłoszenia kandydatury osoby nieobecnej na zebraniu oddziału należy dołączyć jej pisemną zgodę.</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themeColor="text1"/>
        </w:rPr>
      </w:pPr>
      <w:r w:rsidRPr="00FA2A97">
        <w:rPr>
          <w:rFonts w:ascii="Arial" w:hAnsi="Arial" w:cs="Arial"/>
          <w:color w:val="000000" w:themeColor="text1"/>
        </w:rPr>
        <w:t xml:space="preserve">Dla przeprowadzenia wyborów zebranie rodziców wybiera, co najmniej dwuosobową komisję skrutacyjną, w skład której nie mogą wchodzić osoby kandydujące do rady oddziałowej. W celu przeprowadzenia tajnego głosowania komisja skrutacyjna rozdaje   rodzicom karty, na których wpisują oni imię i nazwisko wybranego kandydata. Komisja oblicza ilość głosów oddanych na poszczególnych kandydatów, sporządza protokół </w:t>
      </w:r>
      <w:r w:rsidRPr="00FA2A97">
        <w:rPr>
          <w:rFonts w:ascii="Arial" w:hAnsi="Arial" w:cs="Arial"/>
          <w:color w:val="000000" w:themeColor="text1"/>
        </w:rPr>
        <w:br/>
        <w:t>z przebiegu głosowania i ogłasza wyniki wyborów.</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Wybór następuje zwykłą większością głosów. Głos jest ważny, jeśli na karcie do głosowania głosujący wpisał tylko jednego kandydata do rady oddziałowej.</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Sprawy związane z procedurą wyborczą nieuregulowane w niniejszym Regulaminie rozstrzyga zebranie rodziców.</w:t>
      </w:r>
    </w:p>
    <w:p w:rsidR="008316E8" w:rsidRPr="00FA2A97" w:rsidRDefault="00342974" w:rsidP="00FA2A97">
      <w:pPr>
        <w:pStyle w:val="Domylnie"/>
        <w:numPr>
          <w:ilvl w:val="0"/>
          <w:numId w:val="10"/>
        </w:numPr>
        <w:shd w:val="clear" w:color="auto" w:fill="FFFFFF"/>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 xml:space="preserve">Spośród przedstawicieli rady oddziału zebranie rodziców, </w:t>
      </w:r>
      <w:r w:rsidRPr="00FA2A97">
        <w:rPr>
          <w:rFonts w:ascii="Arial" w:eastAsia="Times New Roman" w:hAnsi="Arial" w:cs="Arial"/>
          <w:color w:val="000000"/>
          <w:sz w:val="24"/>
          <w:szCs w:val="24"/>
          <w:lang w:eastAsia="pl-PL"/>
        </w:rPr>
        <w:t>w tajnych</w:t>
      </w:r>
      <w:r w:rsidRPr="00FA2A97">
        <w:rPr>
          <w:rFonts w:ascii="Arial" w:eastAsia="Times New Roman" w:hAnsi="Arial" w:cs="Arial"/>
          <w:sz w:val="24"/>
          <w:szCs w:val="24"/>
          <w:lang w:eastAsia="pl-PL"/>
        </w:rPr>
        <w:t xml:space="preserve"> wyborach, wybiera jednego przedstawiciela do rady rodziców.  </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rPr>
      </w:pPr>
      <w:r w:rsidRPr="00FA2A97">
        <w:rPr>
          <w:rFonts w:ascii="Arial" w:hAnsi="Arial" w:cs="Arial"/>
          <w:color w:val="000000"/>
        </w:rPr>
        <w:t>Odwołanie członka rady rodziców może nastąpić w czasie każdego zebrania oddziału</w:t>
      </w:r>
      <w:r w:rsidRPr="00FA2A97">
        <w:rPr>
          <w:rFonts w:ascii="Arial" w:hAnsi="Arial" w:cs="Arial"/>
          <w:color w:val="000000"/>
        </w:rPr>
        <w:br/>
        <w:t xml:space="preserve"> w przypadku rezygnacji z członkostwa w radzie lub na pisemny wniosek 50% liczby rodziców uczniów oddziału, zwykłą większością głosów w głosowaniu tajnym, przy obecności co najmniej połowy rodziców </w:t>
      </w:r>
      <w:r w:rsidRPr="00FA2A97">
        <w:rPr>
          <w:rFonts w:ascii="Arial" w:hAnsi="Arial" w:cs="Arial"/>
        </w:rPr>
        <w:t>uprawnionych do głosowania.</w:t>
      </w:r>
    </w:p>
    <w:p w:rsidR="008316E8" w:rsidRPr="00FA2A97" w:rsidRDefault="00342974" w:rsidP="00FA2A97">
      <w:pPr>
        <w:pStyle w:val="NormalnyWeb"/>
        <w:numPr>
          <w:ilvl w:val="0"/>
          <w:numId w:val="10"/>
        </w:numPr>
        <w:shd w:val="clear" w:color="auto" w:fill="FFFFFF"/>
        <w:spacing w:beforeAutospacing="0" w:after="0" w:afterAutospacing="0" w:line="360" w:lineRule="auto"/>
        <w:ind w:left="426" w:hanging="426"/>
        <w:rPr>
          <w:rFonts w:ascii="Arial" w:hAnsi="Arial" w:cs="Arial"/>
        </w:rPr>
      </w:pPr>
      <w:r w:rsidRPr="00FA2A97">
        <w:rPr>
          <w:rFonts w:ascii="Arial" w:hAnsi="Arial" w:cs="Arial"/>
        </w:rPr>
        <w:t>W przypadku rezygnacji  członka rady rodziców  przeprowadza się wybory uzupełniające w trybie określonym w ust. 2 – 9.</w:t>
      </w:r>
    </w:p>
    <w:p w:rsidR="008316E8" w:rsidRPr="00FA2A97" w:rsidRDefault="00342974" w:rsidP="00FA2A97">
      <w:pPr>
        <w:pStyle w:val="Domylnie"/>
        <w:numPr>
          <w:ilvl w:val="0"/>
          <w:numId w:val="10"/>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Kadencja rady rodziców trwa trzy lata. Skład rady rodziców jest w każdym roku uzupełniany o przedstawicieli klas pierwszych na miejsce rodziców uczniów z klas kończących naukę. W przypadku rezygnacji przedstawiciela rodziców danego oddziału na jego miejsce w skład rady rodziców wchodzi nowy członek wybrany na zebraniu klasowym.</w:t>
      </w:r>
    </w:p>
    <w:p w:rsidR="008316E8" w:rsidRPr="00FA2A97" w:rsidRDefault="00342974" w:rsidP="00FA2A97">
      <w:pPr>
        <w:pStyle w:val="Domylnie"/>
        <w:numPr>
          <w:ilvl w:val="0"/>
          <w:numId w:val="10"/>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lastRenderedPageBreak/>
        <w:t xml:space="preserve">Rada rodziców na zebraniu plenarnym wyłania ze swego grona drogą głosowania </w:t>
      </w:r>
      <w:r w:rsidRPr="00FA2A97">
        <w:rPr>
          <w:rFonts w:ascii="Arial" w:eastAsia="Times New Roman" w:hAnsi="Arial" w:cs="Arial"/>
          <w:sz w:val="24"/>
          <w:szCs w:val="24"/>
          <w:lang w:eastAsia="pl-PL"/>
        </w:rPr>
        <w:br/>
        <w:t xml:space="preserve">3-osobowe prezydium, które wybiera przewodniczącego, wiceprzewodniczącego </w:t>
      </w:r>
      <w:r w:rsidRPr="00FA2A97">
        <w:rPr>
          <w:rFonts w:ascii="Arial" w:eastAsia="Times New Roman" w:hAnsi="Arial" w:cs="Arial"/>
          <w:sz w:val="24"/>
          <w:szCs w:val="24"/>
          <w:lang w:eastAsia="pl-PL"/>
        </w:rPr>
        <w:br/>
        <w:t>i sekretarza.</w:t>
      </w:r>
    </w:p>
    <w:p w:rsidR="008316E8" w:rsidRPr="00FA2A97" w:rsidRDefault="00342974" w:rsidP="00FA2A97">
      <w:pPr>
        <w:pStyle w:val="Domylnie"/>
        <w:numPr>
          <w:ilvl w:val="0"/>
          <w:numId w:val="10"/>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Przewodniczący rady rodziców organizuje pracę rady rodziców i prezydium oraz reprezentuje radę przed dyrekcją szkoły i organem nadzorującym oraz na zewnątrz szkoły.</w:t>
      </w:r>
    </w:p>
    <w:p w:rsidR="008316E8" w:rsidRPr="00FA2A97" w:rsidRDefault="00342974" w:rsidP="00FA2A97">
      <w:pPr>
        <w:pStyle w:val="Domylnie"/>
        <w:numPr>
          <w:ilvl w:val="0"/>
          <w:numId w:val="10"/>
        </w:numPr>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W przypadku rezygnacji z funkcji przewodniczącego prezydium lub osób pełniących inne funkcje, prezydium rady rodziców drogą głosowania na nieobsadzone stanowiska wybiera innych członków rady rodziców. Podział funkcji następuje na pierwszym posiedzeniu prezydium rady rodziców szkoły.</w:t>
      </w:r>
    </w:p>
    <w:p w:rsidR="008316E8" w:rsidRPr="00FA2A97" w:rsidRDefault="008316E8" w:rsidP="00FA2A97">
      <w:pPr>
        <w:pStyle w:val="Domylnie"/>
        <w:spacing w:after="0" w:line="360" w:lineRule="auto"/>
        <w:contextualSpacing/>
        <w:rPr>
          <w:rFonts w:ascii="Arial" w:eastAsia="Times New Roman" w:hAnsi="Arial" w:cs="Arial"/>
          <w:b/>
          <w:sz w:val="24"/>
          <w:szCs w:val="24"/>
          <w:lang w:eastAsia="pl-PL"/>
        </w:rPr>
      </w:pPr>
    </w:p>
    <w:p w:rsidR="008316E8" w:rsidRPr="00FA2A97" w:rsidRDefault="00342974" w:rsidP="00261EC7">
      <w:pPr>
        <w:pStyle w:val="Domylnie"/>
        <w:spacing w:after="0" w:line="360" w:lineRule="auto"/>
        <w:contextualSpacing/>
        <w:rPr>
          <w:rFonts w:ascii="Arial" w:eastAsia="Times New Roman" w:hAnsi="Arial" w:cs="Arial"/>
          <w:b/>
          <w:sz w:val="24"/>
          <w:szCs w:val="24"/>
          <w:lang w:eastAsia="pl-PL"/>
        </w:rPr>
      </w:pPr>
      <w:r w:rsidRPr="00FA2A97">
        <w:rPr>
          <w:rFonts w:ascii="Arial" w:eastAsia="Times New Roman" w:hAnsi="Arial" w:cs="Arial"/>
          <w:b/>
          <w:sz w:val="24"/>
          <w:szCs w:val="24"/>
          <w:lang w:eastAsia="pl-PL"/>
        </w:rPr>
        <w:t>§ 5</w:t>
      </w:r>
    </w:p>
    <w:p w:rsidR="008316E8" w:rsidRPr="00FA2A97" w:rsidRDefault="00342974" w:rsidP="00FA2A97">
      <w:pPr>
        <w:pStyle w:val="Domylnie"/>
        <w:spacing w:after="0" w:line="360" w:lineRule="auto"/>
        <w:contextualSpacing/>
        <w:rPr>
          <w:rFonts w:ascii="Arial" w:eastAsia="Times New Roman" w:hAnsi="Arial" w:cs="Arial"/>
          <w:b/>
          <w:sz w:val="24"/>
          <w:szCs w:val="24"/>
          <w:lang w:eastAsia="pl-PL"/>
        </w:rPr>
      </w:pPr>
      <w:r w:rsidRPr="00FA2A97">
        <w:rPr>
          <w:rFonts w:ascii="Arial" w:eastAsia="Times New Roman" w:hAnsi="Arial" w:cs="Arial"/>
          <w:b/>
          <w:sz w:val="24"/>
          <w:szCs w:val="24"/>
          <w:lang w:eastAsia="pl-PL"/>
        </w:rPr>
        <w:t>Kompetencje rady rodziców</w:t>
      </w:r>
    </w:p>
    <w:p w:rsidR="008316E8" w:rsidRPr="00FA2A97" w:rsidRDefault="00342974" w:rsidP="00FA2A97">
      <w:pPr>
        <w:pStyle w:val="Domylnie"/>
        <w:spacing w:after="0" w:line="360" w:lineRule="auto"/>
        <w:rPr>
          <w:rFonts w:ascii="Arial" w:hAnsi="Arial" w:cs="Arial"/>
          <w:sz w:val="24"/>
          <w:szCs w:val="24"/>
        </w:rPr>
      </w:pPr>
      <w:r w:rsidRPr="00FA2A97">
        <w:rPr>
          <w:rFonts w:ascii="Arial" w:eastAsia="Times New Roman" w:hAnsi="Arial" w:cs="Arial"/>
          <w:sz w:val="24"/>
          <w:szCs w:val="24"/>
          <w:lang w:eastAsia="pl-PL"/>
        </w:rPr>
        <w:t>Do kompetencji rady rodziców należy w szczególności:</w:t>
      </w:r>
    </w:p>
    <w:p w:rsidR="008316E8" w:rsidRPr="00FA2A97" w:rsidRDefault="00342974" w:rsidP="00FA2A97">
      <w:pPr>
        <w:pStyle w:val="Akapitzlist"/>
        <w:numPr>
          <w:ilvl w:val="0"/>
          <w:numId w:val="9"/>
        </w:numPr>
        <w:spacing w:after="0" w:line="360" w:lineRule="auto"/>
        <w:ind w:left="426" w:hanging="426"/>
        <w:rPr>
          <w:rFonts w:ascii="Arial" w:hAnsi="Arial" w:cs="Arial"/>
          <w:sz w:val="24"/>
          <w:szCs w:val="24"/>
        </w:rPr>
      </w:pPr>
      <w:r w:rsidRPr="00FA2A97">
        <w:rPr>
          <w:rFonts w:ascii="Arial" w:hAnsi="Arial" w:cs="Arial"/>
          <w:sz w:val="24"/>
          <w:szCs w:val="24"/>
        </w:rPr>
        <w:t>uchwalanie w porozumieniu z radą pedagogiczną programu wychowawczo-profilaktycznego szkoły;</w:t>
      </w:r>
    </w:p>
    <w:p w:rsidR="008316E8" w:rsidRPr="00FA2A97" w:rsidRDefault="00342974" w:rsidP="00FA2A97">
      <w:pPr>
        <w:pStyle w:val="Akapitzlist"/>
        <w:numPr>
          <w:ilvl w:val="0"/>
          <w:numId w:val="9"/>
        </w:numPr>
        <w:spacing w:after="0" w:line="360" w:lineRule="auto"/>
        <w:ind w:left="426" w:hanging="426"/>
        <w:rPr>
          <w:rFonts w:ascii="Arial" w:hAnsi="Arial" w:cs="Arial"/>
          <w:sz w:val="24"/>
          <w:szCs w:val="24"/>
        </w:rPr>
      </w:pPr>
      <w:r w:rsidRPr="00FA2A97">
        <w:rPr>
          <w:rFonts w:ascii="Arial" w:hAnsi="Arial" w:cs="Arial"/>
          <w:sz w:val="24"/>
          <w:szCs w:val="24"/>
        </w:rPr>
        <w:t xml:space="preserve"> opiniowanie programu i harmonogramu poprawy efektywności kształcenia lub wychowania szkoły;</w:t>
      </w:r>
    </w:p>
    <w:p w:rsidR="008316E8" w:rsidRPr="00FA2A97" w:rsidRDefault="00342974" w:rsidP="00FA2A97">
      <w:pPr>
        <w:pStyle w:val="Domylnie"/>
        <w:numPr>
          <w:ilvl w:val="0"/>
          <w:numId w:val="9"/>
        </w:numPr>
        <w:spacing w:after="0" w:line="360" w:lineRule="auto"/>
        <w:ind w:left="426" w:hanging="426"/>
        <w:contextualSpacing/>
        <w:rPr>
          <w:rFonts w:ascii="Arial" w:hAnsi="Arial" w:cs="Arial"/>
          <w:sz w:val="24"/>
          <w:szCs w:val="24"/>
        </w:rPr>
      </w:pPr>
      <w:r w:rsidRPr="00FA2A97">
        <w:rPr>
          <w:rFonts w:ascii="Arial" w:hAnsi="Arial" w:cs="Arial"/>
          <w:sz w:val="24"/>
          <w:szCs w:val="24"/>
        </w:rPr>
        <w:t>opiniowanie projektu planu finansowego składanego przez dyrektora szkoły.</w:t>
      </w:r>
    </w:p>
    <w:p w:rsidR="00720B5B" w:rsidRPr="00FA2A97" w:rsidRDefault="00720B5B" w:rsidP="00FA2A97">
      <w:pPr>
        <w:tabs>
          <w:tab w:val="left" w:pos="364"/>
        </w:tabs>
        <w:spacing w:after="0" w:line="360" w:lineRule="auto"/>
        <w:rPr>
          <w:rFonts w:ascii="Arial" w:eastAsia="Times New Roman" w:hAnsi="Arial" w:cs="Arial"/>
          <w:sz w:val="24"/>
          <w:szCs w:val="24"/>
        </w:rPr>
      </w:pPr>
    </w:p>
    <w:p w:rsidR="00720B5B" w:rsidRPr="00FA2A97" w:rsidRDefault="00720B5B" w:rsidP="00FA2A97">
      <w:pPr>
        <w:tabs>
          <w:tab w:val="left" w:pos="364"/>
        </w:tabs>
        <w:spacing w:after="0" w:line="360" w:lineRule="auto"/>
        <w:rPr>
          <w:rFonts w:ascii="Arial" w:eastAsia="Times New Roman" w:hAnsi="Arial" w:cs="Arial"/>
          <w:sz w:val="24"/>
          <w:szCs w:val="24"/>
        </w:rPr>
      </w:pPr>
      <w:r w:rsidRPr="00FA2A97">
        <w:rPr>
          <w:rFonts w:ascii="Arial" w:eastAsia="Times New Roman" w:hAnsi="Arial" w:cs="Arial"/>
          <w:sz w:val="24"/>
          <w:szCs w:val="24"/>
        </w:rPr>
        <w:t>Jeżeli rada rodziców w terminie 30 dni od dnia rozpoczęcia roku szkolnego nie uzyska porozumienia z radą pedagogiczną w sprawie programu wychowawczo-profilaktycznego szkoły, o którym mowa w art. 26 przepisów Prawa oświatowego, program ten ustala dyrektor szkoły w uzgodnieniu z organem sprawującym nadzór pedagogiczny. Program ustalony przez dyrektora szkoły obowiązuje do czasu uchwalenia programu przez radę rodziców w porozumieniu z radą pedagogiczną.</w:t>
      </w:r>
    </w:p>
    <w:p w:rsidR="00720B5B" w:rsidRPr="00FA2A97" w:rsidRDefault="00720B5B" w:rsidP="00FA2A97">
      <w:pPr>
        <w:spacing w:line="360" w:lineRule="auto"/>
        <w:rPr>
          <w:rFonts w:ascii="Arial" w:hAnsi="Arial" w:cs="Arial"/>
          <w:sz w:val="24"/>
          <w:szCs w:val="24"/>
        </w:rPr>
        <w:sectPr w:rsidR="00720B5B" w:rsidRPr="00FA2A97">
          <w:pgSz w:w="11900" w:h="16838"/>
          <w:pgMar w:top="700" w:right="1406" w:bottom="149" w:left="1416" w:header="0" w:footer="0" w:gutter="0"/>
          <w:cols w:space="708" w:equalWidth="0">
            <w:col w:w="9084"/>
          </w:cols>
        </w:sectPr>
      </w:pPr>
    </w:p>
    <w:p w:rsidR="00720B5B" w:rsidRPr="00FA2A97" w:rsidRDefault="00720B5B" w:rsidP="00FA2A97">
      <w:pPr>
        <w:spacing w:line="360" w:lineRule="auto"/>
        <w:rPr>
          <w:rFonts w:ascii="Arial" w:hAnsi="Arial" w:cs="Arial"/>
          <w:sz w:val="24"/>
          <w:szCs w:val="24"/>
        </w:rPr>
        <w:sectPr w:rsidR="00720B5B" w:rsidRPr="00FA2A97">
          <w:type w:val="continuous"/>
          <w:pgSz w:w="11900" w:h="16838"/>
          <w:pgMar w:top="700" w:right="1406" w:bottom="149" w:left="1416" w:header="0" w:footer="0" w:gutter="0"/>
          <w:cols w:space="708" w:equalWidth="0">
            <w:col w:w="9084"/>
          </w:cols>
        </w:sectPr>
      </w:pPr>
    </w:p>
    <w:p w:rsidR="008316E8" w:rsidRPr="00FA2A97" w:rsidRDefault="00342974" w:rsidP="00261EC7">
      <w:pPr>
        <w:pStyle w:val="Domylnie"/>
        <w:spacing w:after="0" w:line="360" w:lineRule="auto"/>
        <w:contextualSpacing/>
        <w:rPr>
          <w:rFonts w:ascii="Arial" w:eastAsia="Times New Roman" w:hAnsi="Arial" w:cs="Arial"/>
          <w:b/>
          <w:sz w:val="24"/>
          <w:szCs w:val="24"/>
          <w:lang w:eastAsia="pl-PL"/>
        </w:rPr>
      </w:pPr>
      <w:bookmarkStart w:id="0" w:name="page35"/>
      <w:bookmarkEnd w:id="0"/>
      <w:r w:rsidRPr="00FA2A97">
        <w:rPr>
          <w:rFonts w:ascii="Arial" w:eastAsia="Times New Roman" w:hAnsi="Arial" w:cs="Arial"/>
          <w:b/>
          <w:sz w:val="24"/>
          <w:szCs w:val="24"/>
          <w:lang w:eastAsia="pl-PL"/>
        </w:rPr>
        <w:lastRenderedPageBreak/>
        <w:t>§ 6</w:t>
      </w:r>
    </w:p>
    <w:p w:rsidR="008316E8" w:rsidRPr="00FA2A97" w:rsidRDefault="00342974" w:rsidP="00FA2A97">
      <w:pPr>
        <w:pStyle w:val="NormalnyWeb"/>
        <w:numPr>
          <w:ilvl w:val="0"/>
          <w:numId w:val="11"/>
        </w:numPr>
        <w:shd w:val="clear" w:color="auto" w:fill="FFFFFF"/>
        <w:tabs>
          <w:tab w:val="left" w:pos="426"/>
        </w:tabs>
        <w:spacing w:beforeAutospacing="0" w:after="0" w:afterAutospacing="0" w:line="360" w:lineRule="auto"/>
        <w:ind w:left="426" w:hanging="426"/>
        <w:rPr>
          <w:rFonts w:ascii="Arial" w:hAnsi="Arial" w:cs="Arial"/>
          <w:color w:val="000000"/>
        </w:rPr>
      </w:pPr>
      <w:r w:rsidRPr="00FA2A97">
        <w:rPr>
          <w:rFonts w:ascii="Arial" w:hAnsi="Arial" w:cs="Arial"/>
          <w:color w:val="000000"/>
        </w:rPr>
        <w:t xml:space="preserve"> Zebrania rady rodziców odbywają się co najmniej trzy razy w roku szkolnym. Zebranie rady rodziców zwołuje przewodniczący z własnej inicjatywy, na wniosek 50% członków rady rodziców oraz na wniosek dyrektora szkoły, z tym, że pierwsze zebranie zwołuje dotychczasowy przewodniczący nie później niż do końca września każdego roku.</w:t>
      </w:r>
    </w:p>
    <w:p w:rsidR="008316E8" w:rsidRPr="00FA2A97" w:rsidRDefault="00342974" w:rsidP="00FA2A97">
      <w:pPr>
        <w:pStyle w:val="NormalnyWeb"/>
        <w:numPr>
          <w:ilvl w:val="0"/>
          <w:numId w:val="11"/>
        </w:numPr>
        <w:shd w:val="clear" w:color="auto" w:fill="FFFFFF"/>
        <w:tabs>
          <w:tab w:val="left" w:pos="426"/>
        </w:tabs>
        <w:spacing w:beforeAutospacing="0" w:after="0" w:afterAutospacing="0" w:line="360" w:lineRule="auto"/>
        <w:ind w:left="426" w:hanging="426"/>
        <w:rPr>
          <w:rFonts w:ascii="Arial" w:hAnsi="Arial" w:cs="Arial"/>
          <w:color w:val="000000"/>
        </w:rPr>
      </w:pPr>
      <w:r w:rsidRPr="00FA2A97">
        <w:rPr>
          <w:rFonts w:ascii="Arial" w:hAnsi="Arial" w:cs="Arial"/>
          <w:color w:val="000000"/>
        </w:rPr>
        <w:t>O terminie</w:t>
      </w:r>
      <w:r w:rsidR="006B3D01" w:rsidRPr="00FA2A97">
        <w:rPr>
          <w:rFonts w:ascii="Arial" w:hAnsi="Arial" w:cs="Arial"/>
          <w:color w:val="000000"/>
        </w:rPr>
        <w:t xml:space="preserve"> i</w:t>
      </w:r>
      <w:r w:rsidRPr="00FA2A97">
        <w:rPr>
          <w:rFonts w:ascii="Arial" w:hAnsi="Arial" w:cs="Arial"/>
          <w:color w:val="000000"/>
        </w:rPr>
        <w:t xml:space="preserve"> miejscu zebrania zawiadamia się członków rady rodziców </w:t>
      </w:r>
      <w:r w:rsidR="006B3D01" w:rsidRPr="00FA2A97">
        <w:rPr>
          <w:rFonts w:ascii="Arial" w:hAnsi="Arial" w:cs="Arial"/>
          <w:color w:val="000000"/>
        </w:rPr>
        <w:t>poprzez komunikator na stronie dziennika elektronicznego.</w:t>
      </w:r>
    </w:p>
    <w:p w:rsidR="008316E8" w:rsidRPr="00FA2A97" w:rsidRDefault="00342974" w:rsidP="00FA2A97">
      <w:pPr>
        <w:pStyle w:val="NormalnyWeb"/>
        <w:numPr>
          <w:ilvl w:val="0"/>
          <w:numId w:val="11"/>
        </w:numPr>
        <w:shd w:val="clear" w:color="auto" w:fill="FFFFFF"/>
        <w:tabs>
          <w:tab w:val="left" w:pos="426"/>
        </w:tabs>
        <w:spacing w:beforeAutospacing="0" w:after="0" w:afterAutospacing="0" w:line="360" w:lineRule="auto"/>
        <w:ind w:left="426" w:hanging="426"/>
        <w:rPr>
          <w:rFonts w:ascii="Arial" w:hAnsi="Arial" w:cs="Arial"/>
          <w:color w:val="000000"/>
        </w:rPr>
      </w:pPr>
      <w:r w:rsidRPr="00FA2A97">
        <w:rPr>
          <w:rFonts w:ascii="Arial" w:hAnsi="Arial" w:cs="Arial"/>
          <w:color w:val="000000"/>
        </w:rPr>
        <w:t>W uzasadnionych przypadkach może być zwołane zebranie nadzwyczajne po zawiadomieniu członków rady rodziców najpóźniej na dzień przed terminem zebrania.</w:t>
      </w:r>
    </w:p>
    <w:p w:rsidR="008316E8" w:rsidRPr="00FA2A97" w:rsidRDefault="00342974" w:rsidP="00FA2A97">
      <w:pPr>
        <w:pStyle w:val="NormalnyWeb"/>
        <w:numPr>
          <w:ilvl w:val="0"/>
          <w:numId w:val="11"/>
        </w:numPr>
        <w:shd w:val="clear" w:color="auto" w:fill="FFFFFF"/>
        <w:tabs>
          <w:tab w:val="left" w:pos="426"/>
        </w:tabs>
        <w:spacing w:beforeAutospacing="0" w:after="0" w:afterAutospacing="0" w:line="360" w:lineRule="auto"/>
        <w:ind w:hanging="720"/>
        <w:rPr>
          <w:rFonts w:ascii="Arial" w:hAnsi="Arial" w:cs="Arial"/>
          <w:color w:val="000000"/>
        </w:rPr>
      </w:pPr>
      <w:r w:rsidRPr="00FA2A97">
        <w:rPr>
          <w:rFonts w:ascii="Arial" w:hAnsi="Arial" w:cs="Arial"/>
          <w:color w:val="000000"/>
        </w:rPr>
        <w:t>Tryb zwoływania zebrań prezydium określa ten organ.</w:t>
      </w:r>
    </w:p>
    <w:p w:rsidR="008316E8" w:rsidRPr="00FA2A97" w:rsidRDefault="00342974" w:rsidP="00FA2A97">
      <w:pPr>
        <w:pStyle w:val="NormalnyWeb"/>
        <w:numPr>
          <w:ilvl w:val="0"/>
          <w:numId w:val="11"/>
        </w:numPr>
        <w:shd w:val="clear" w:color="auto" w:fill="FFFFFF"/>
        <w:tabs>
          <w:tab w:val="left" w:pos="426"/>
        </w:tabs>
        <w:spacing w:beforeAutospacing="0" w:after="0" w:afterAutospacing="0" w:line="360" w:lineRule="auto"/>
        <w:ind w:left="426" w:hanging="426"/>
        <w:rPr>
          <w:rFonts w:ascii="Arial" w:hAnsi="Arial" w:cs="Arial"/>
          <w:color w:val="000000"/>
        </w:rPr>
      </w:pPr>
      <w:r w:rsidRPr="00FA2A97">
        <w:rPr>
          <w:rFonts w:ascii="Arial" w:hAnsi="Arial" w:cs="Arial"/>
          <w:color w:val="000000"/>
        </w:rPr>
        <w:t>Uchwały rady rodziców i  prezydium podejmowane są zwykłą większością głosów, przy obecności co najmniej 50%  liczby ich członków.</w:t>
      </w:r>
    </w:p>
    <w:p w:rsidR="008316E8" w:rsidRPr="00FA2A97" w:rsidRDefault="00342974" w:rsidP="00FA2A97">
      <w:pPr>
        <w:pStyle w:val="Domylnie"/>
        <w:numPr>
          <w:ilvl w:val="0"/>
          <w:numId w:val="11"/>
        </w:numPr>
        <w:tabs>
          <w:tab w:val="left" w:pos="426"/>
        </w:tabs>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Postanowienia wynikające z uchwał bądź inne z nimi niekolidujące może podejmować przewodniczący w przypadku upoważnienia przez prezydium.</w:t>
      </w:r>
    </w:p>
    <w:p w:rsidR="008316E8" w:rsidRPr="00FA2A97" w:rsidRDefault="00342974" w:rsidP="00FA2A97">
      <w:pPr>
        <w:pStyle w:val="Domylnie"/>
        <w:numPr>
          <w:ilvl w:val="0"/>
          <w:numId w:val="11"/>
        </w:numPr>
        <w:tabs>
          <w:tab w:val="left" w:pos="426"/>
        </w:tabs>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W przypadku podjęcia przez radę rodziców lub jej prezydium uchwały sprzecznej</w:t>
      </w:r>
      <w:r w:rsidRPr="00FA2A97">
        <w:rPr>
          <w:rFonts w:ascii="Arial" w:eastAsia="Times New Roman" w:hAnsi="Arial" w:cs="Arial"/>
          <w:sz w:val="24"/>
          <w:szCs w:val="24"/>
          <w:lang w:eastAsia="pl-PL"/>
        </w:rPr>
        <w:br/>
        <w:t xml:space="preserve"> z prawem lub ważnym interesem szkoły dyrektor może zawiesić jej wykonanie, a w terminie 7 dni uzgodnić z radą rodziców dalszy tok postępowania. W przypadku, jeśli ranga sprawy i terminy nie pozwalają na odkładanie sprawy, tok postępowania można uzgodnić z prezydium.</w:t>
      </w:r>
    </w:p>
    <w:p w:rsidR="008316E8" w:rsidRPr="00FA2A97" w:rsidRDefault="00342974" w:rsidP="00FA2A97">
      <w:pPr>
        <w:pStyle w:val="Domylnie"/>
        <w:numPr>
          <w:ilvl w:val="0"/>
          <w:numId w:val="11"/>
        </w:numPr>
        <w:tabs>
          <w:tab w:val="left" w:pos="426"/>
        </w:tabs>
        <w:spacing w:after="0" w:line="360" w:lineRule="auto"/>
        <w:ind w:left="426" w:hanging="426"/>
        <w:contextualSpacing/>
        <w:rPr>
          <w:rFonts w:ascii="Arial" w:hAnsi="Arial" w:cs="Arial"/>
          <w:sz w:val="24"/>
          <w:szCs w:val="24"/>
        </w:rPr>
      </w:pPr>
      <w:r w:rsidRPr="00FA2A97">
        <w:rPr>
          <w:rFonts w:ascii="Arial" w:eastAsia="Times New Roman" w:hAnsi="Arial" w:cs="Arial"/>
          <w:sz w:val="24"/>
          <w:szCs w:val="24"/>
          <w:lang w:eastAsia="pl-PL"/>
        </w:rPr>
        <w:t>Przy podejmowaniu uchwał głos dyrektora szkoły oraz innych zaproszonych do współpracy osób jest głosem doradczym.</w:t>
      </w:r>
    </w:p>
    <w:p w:rsidR="008316E8" w:rsidRPr="00FA2A97" w:rsidRDefault="00342974" w:rsidP="00FA2A97">
      <w:pPr>
        <w:pStyle w:val="NormalnyWeb"/>
        <w:numPr>
          <w:ilvl w:val="0"/>
          <w:numId w:val="11"/>
        </w:numPr>
        <w:shd w:val="clear" w:color="auto" w:fill="FFFFFF"/>
        <w:tabs>
          <w:tab w:val="left" w:pos="426"/>
        </w:tabs>
        <w:spacing w:beforeAutospacing="0" w:after="0" w:afterAutospacing="0" w:line="360" w:lineRule="auto"/>
        <w:ind w:hanging="720"/>
        <w:rPr>
          <w:rFonts w:ascii="Arial" w:hAnsi="Arial" w:cs="Arial"/>
          <w:color w:val="000000"/>
        </w:rPr>
      </w:pPr>
      <w:r w:rsidRPr="00FA2A97">
        <w:rPr>
          <w:rFonts w:ascii="Arial" w:hAnsi="Arial" w:cs="Arial"/>
          <w:color w:val="000000"/>
        </w:rPr>
        <w:t xml:space="preserve">Zebrania rady rodziców są protokołowane. </w:t>
      </w:r>
    </w:p>
    <w:p w:rsidR="008316E8" w:rsidRPr="00FA2A97" w:rsidRDefault="00342974" w:rsidP="00FA2A97">
      <w:pPr>
        <w:pStyle w:val="Domylnie"/>
        <w:tabs>
          <w:tab w:val="left" w:pos="426"/>
        </w:tabs>
        <w:spacing w:after="0" w:line="360" w:lineRule="auto"/>
        <w:ind w:left="426" w:hanging="568"/>
        <w:contextualSpacing/>
        <w:rPr>
          <w:rFonts w:ascii="Arial" w:hAnsi="Arial" w:cs="Arial"/>
          <w:sz w:val="24"/>
          <w:szCs w:val="24"/>
        </w:rPr>
      </w:pPr>
      <w:r w:rsidRPr="00FA2A97">
        <w:rPr>
          <w:rFonts w:ascii="Arial" w:eastAsia="Times New Roman" w:hAnsi="Arial" w:cs="Arial"/>
          <w:sz w:val="24"/>
          <w:szCs w:val="24"/>
          <w:lang w:eastAsia="pl-PL"/>
        </w:rPr>
        <w:t xml:space="preserve"> 10.  W pracy rady rodziców mogą brać udział z głosem doradczym przedstawiciele instytucji  współpracujących ze szkołą:</w:t>
      </w:r>
    </w:p>
    <w:p w:rsidR="008316E8" w:rsidRPr="00FA2A97" w:rsidRDefault="00342974" w:rsidP="00FA2A97">
      <w:pPr>
        <w:pStyle w:val="Domylnie"/>
        <w:numPr>
          <w:ilvl w:val="1"/>
          <w:numId w:val="1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Poradnia Psychologiczno-Pedagogiczna;</w:t>
      </w:r>
    </w:p>
    <w:p w:rsidR="008316E8" w:rsidRPr="00FA2A97" w:rsidRDefault="00342974" w:rsidP="00FA2A97">
      <w:pPr>
        <w:pStyle w:val="Domylnie"/>
        <w:numPr>
          <w:ilvl w:val="1"/>
          <w:numId w:val="1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Policja;</w:t>
      </w:r>
    </w:p>
    <w:p w:rsidR="008316E8" w:rsidRPr="00FA2A97" w:rsidRDefault="00342974" w:rsidP="00FA2A97">
      <w:pPr>
        <w:pStyle w:val="Domylnie"/>
        <w:numPr>
          <w:ilvl w:val="1"/>
          <w:numId w:val="1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PCK;</w:t>
      </w:r>
    </w:p>
    <w:p w:rsidR="008316E8" w:rsidRPr="00FA2A97" w:rsidRDefault="00342974" w:rsidP="00FA2A97">
      <w:pPr>
        <w:pStyle w:val="Domylnie"/>
        <w:numPr>
          <w:ilvl w:val="1"/>
          <w:numId w:val="1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PKPS – Polski Komitet Pomocy Społecznej;</w:t>
      </w:r>
    </w:p>
    <w:p w:rsidR="008316E8" w:rsidRPr="00FA2A97" w:rsidRDefault="00342974" w:rsidP="00FA2A97">
      <w:pPr>
        <w:pStyle w:val="Domylnie"/>
        <w:numPr>
          <w:ilvl w:val="1"/>
          <w:numId w:val="1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inne instytucje wyższej użyteczności publicznej.</w:t>
      </w:r>
    </w:p>
    <w:p w:rsidR="008316E8" w:rsidRPr="00FA2A97" w:rsidRDefault="00342974" w:rsidP="00FA2A97">
      <w:pPr>
        <w:pStyle w:val="NormalnyWeb"/>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lastRenderedPageBreak/>
        <w:t>11. W zebraniu rady  rodziców zwołanej na wniosek dyrektora szkoły uczestniczy on z mocy prawa.</w:t>
      </w:r>
    </w:p>
    <w:p w:rsidR="008316E8" w:rsidRPr="00FA2A97" w:rsidRDefault="008316E8" w:rsidP="00FA2A97">
      <w:pPr>
        <w:pStyle w:val="Domylnie"/>
        <w:spacing w:after="0" w:line="360" w:lineRule="auto"/>
        <w:contextualSpacing/>
        <w:rPr>
          <w:rFonts w:ascii="Arial" w:eastAsia="Times New Roman" w:hAnsi="Arial" w:cs="Arial"/>
          <w:b/>
          <w:sz w:val="24"/>
          <w:szCs w:val="24"/>
          <w:lang w:eastAsia="pl-PL"/>
        </w:rPr>
      </w:pP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 7</w:t>
      </w:r>
    </w:p>
    <w:p w:rsidR="008316E8" w:rsidRPr="00FA2A97" w:rsidRDefault="00342974" w:rsidP="00FA2A97">
      <w:pPr>
        <w:pStyle w:val="NormalnyWeb"/>
        <w:numPr>
          <w:ilvl w:val="1"/>
          <w:numId w:val="13"/>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Prezydium wykonuje wszystkie zadania i kompetencje rady rodziców pomiędzy jej zebraniami.</w:t>
      </w:r>
    </w:p>
    <w:p w:rsidR="008316E8" w:rsidRPr="00FA2A97" w:rsidRDefault="00342974" w:rsidP="00FA2A97">
      <w:pPr>
        <w:pStyle w:val="NormalnyWeb"/>
        <w:numPr>
          <w:ilvl w:val="1"/>
          <w:numId w:val="13"/>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Do podstawowych zadań prezydium należy:</w:t>
      </w:r>
    </w:p>
    <w:p w:rsidR="008316E8" w:rsidRPr="00FA2A97" w:rsidRDefault="00342974" w:rsidP="00FA2A97">
      <w:pPr>
        <w:pStyle w:val="NormalnyWeb"/>
        <w:numPr>
          <w:ilvl w:val="2"/>
          <w:numId w:val="13"/>
        </w:numPr>
        <w:shd w:val="clear" w:color="auto" w:fill="FFFFFF"/>
        <w:tabs>
          <w:tab w:val="left" w:pos="1276"/>
        </w:tabs>
        <w:spacing w:beforeAutospacing="0" w:after="0" w:afterAutospacing="0" w:line="360" w:lineRule="auto"/>
        <w:ind w:left="709" w:hanging="283"/>
        <w:rPr>
          <w:rFonts w:ascii="Arial" w:hAnsi="Arial" w:cs="Arial"/>
          <w:color w:val="000000"/>
        </w:rPr>
      </w:pPr>
      <w:r w:rsidRPr="00FA2A97">
        <w:rPr>
          <w:rFonts w:ascii="Arial" w:hAnsi="Arial" w:cs="Arial"/>
          <w:color w:val="000000"/>
        </w:rPr>
        <w:t>bieżące kierowanie pracami rady  rodziców w okresie między zebraniami, w tym gospodarką finansową rady rodziców;</w:t>
      </w:r>
    </w:p>
    <w:p w:rsidR="008316E8" w:rsidRPr="00FA2A97" w:rsidRDefault="00342974" w:rsidP="00FA2A97">
      <w:pPr>
        <w:pStyle w:val="NormalnyWeb"/>
        <w:numPr>
          <w:ilvl w:val="2"/>
          <w:numId w:val="13"/>
        </w:numPr>
        <w:shd w:val="clear" w:color="auto" w:fill="FFFFFF"/>
        <w:tabs>
          <w:tab w:val="left" w:pos="1276"/>
        </w:tabs>
        <w:spacing w:beforeAutospacing="0" w:after="0" w:afterAutospacing="0" w:line="360" w:lineRule="auto"/>
        <w:ind w:left="709" w:hanging="283"/>
        <w:rPr>
          <w:rFonts w:ascii="Arial" w:hAnsi="Arial" w:cs="Arial"/>
          <w:color w:val="000000"/>
        </w:rPr>
      </w:pPr>
      <w:r w:rsidRPr="00FA2A97">
        <w:rPr>
          <w:rFonts w:ascii="Arial" w:hAnsi="Arial" w:cs="Arial"/>
          <w:color w:val="000000"/>
        </w:rPr>
        <w:t>realizacja preliminarza rady rodziców;</w:t>
      </w:r>
    </w:p>
    <w:p w:rsidR="008316E8" w:rsidRPr="00FA2A97" w:rsidRDefault="00342974" w:rsidP="00FA2A97">
      <w:pPr>
        <w:pStyle w:val="NormalnyWeb"/>
        <w:numPr>
          <w:ilvl w:val="2"/>
          <w:numId w:val="13"/>
        </w:numPr>
        <w:shd w:val="clear" w:color="auto" w:fill="FFFFFF"/>
        <w:tabs>
          <w:tab w:val="left" w:pos="1276"/>
        </w:tabs>
        <w:spacing w:beforeAutospacing="0" w:after="0" w:afterAutospacing="0" w:line="360" w:lineRule="auto"/>
        <w:ind w:left="709" w:hanging="283"/>
        <w:rPr>
          <w:rFonts w:ascii="Arial" w:hAnsi="Arial" w:cs="Arial"/>
          <w:color w:val="000000"/>
        </w:rPr>
      </w:pPr>
      <w:r w:rsidRPr="00FA2A97">
        <w:rPr>
          <w:rFonts w:ascii="Arial" w:hAnsi="Arial" w:cs="Arial"/>
          <w:color w:val="000000"/>
        </w:rPr>
        <w:t>wykonywanie uchwał rady rodziców;</w:t>
      </w:r>
    </w:p>
    <w:p w:rsidR="008316E8" w:rsidRPr="00FA2A97" w:rsidRDefault="00342974" w:rsidP="00FA2A97">
      <w:pPr>
        <w:pStyle w:val="NormalnyWeb"/>
        <w:numPr>
          <w:ilvl w:val="2"/>
          <w:numId w:val="13"/>
        </w:numPr>
        <w:shd w:val="clear" w:color="auto" w:fill="FFFFFF"/>
        <w:tabs>
          <w:tab w:val="left" w:pos="1276"/>
        </w:tabs>
        <w:spacing w:beforeAutospacing="0" w:after="0" w:afterAutospacing="0" w:line="360" w:lineRule="auto"/>
        <w:ind w:left="709" w:hanging="283"/>
        <w:rPr>
          <w:rFonts w:ascii="Arial" w:hAnsi="Arial" w:cs="Arial"/>
          <w:color w:val="000000"/>
        </w:rPr>
      </w:pPr>
      <w:r w:rsidRPr="00FA2A97">
        <w:rPr>
          <w:rFonts w:ascii="Arial" w:hAnsi="Arial" w:cs="Arial"/>
          <w:color w:val="000000"/>
        </w:rPr>
        <w:t>koordynowanie prac rad oddziałowych;</w:t>
      </w:r>
    </w:p>
    <w:p w:rsidR="008316E8" w:rsidRPr="00FA2A97" w:rsidRDefault="00342974" w:rsidP="00FA2A97">
      <w:pPr>
        <w:pStyle w:val="NormalnyWeb"/>
        <w:numPr>
          <w:ilvl w:val="1"/>
          <w:numId w:val="13"/>
        </w:numPr>
        <w:shd w:val="clear" w:color="auto" w:fill="FFFFFF"/>
        <w:spacing w:beforeAutospacing="0" w:after="0" w:afterAutospacing="0" w:line="360" w:lineRule="auto"/>
        <w:ind w:left="426" w:hanging="426"/>
        <w:rPr>
          <w:rFonts w:ascii="Arial" w:hAnsi="Arial" w:cs="Arial"/>
          <w:color w:val="000000"/>
        </w:rPr>
      </w:pPr>
      <w:r w:rsidRPr="00FA2A97">
        <w:rPr>
          <w:rFonts w:ascii="Arial" w:hAnsi="Arial" w:cs="Arial"/>
          <w:color w:val="000000"/>
        </w:rPr>
        <w:t>W imieniu rady rodziców dokumenty skutkujące zobowiązaniami finansowymi podpisują dwaj członkowie prezydium: przewodniczący i wiceprzewodniczący lub przewodniczący i sekretarz lub wiceprzewodniczący i sekretarz.</w:t>
      </w:r>
    </w:p>
    <w:p w:rsidR="008316E8" w:rsidRPr="00FA2A97" w:rsidRDefault="008316E8" w:rsidP="00FA2A97">
      <w:pPr>
        <w:pStyle w:val="Domylnie"/>
        <w:spacing w:after="0" w:line="360" w:lineRule="auto"/>
        <w:contextualSpacing/>
        <w:rPr>
          <w:rFonts w:ascii="Arial" w:hAnsi="Arial" w:cs="Arial"/>
          <w:sz w:val="24"/>
          <w:szCs w:val="24"/>
        </w:rPr>
      </w:pP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 8</w:t>
      </w: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Fundusze rady rodziców</w:t>
      </w:r>
    </w:p>
    <w:p w:rsidR="008316E8" w:rsidRPr="00FA2A97" w:rsidRDefault="00342974" w:rsidP="00FA2A97">
      <w:pPr>
        <w:pStyle w:val="Domylnie"/>
        <w:numPr>
          <w:ilvl w:val="0"/>
          <w:numId w:val="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 xml:space="preserve">Rada rodziców gromadzi fundusze na wspieranie statutowej działalności szkoły </w:t>
      </w:r>
      <w:r w:rsidRPr="00FA2A97">
        <w:rPr>
          <w:rFonts w:ascii="Arial" w:eastAsia="Times New Roman" w:hAnsi="Arial" w:cs="Arial"/>
          <w:sz w:val="24"/>
          <w:szCs w:val="24"/>
          <w:lang w:eastAsia="pl-PL"/>
        </w:rPr>
        <w:br/>
        <w:t>z następujących źródeł:</w:t>
      </w:r>
    </w:p>
    <w:p w:rsidR="008316E8" w:rsidRPr="00FA2A97" w:rsidRDefault="00342974" w:rsidP="00FA2A97">
      <w:pPr>
        <w:pStyle w:val="Domylnie"/>
        <w:numPr>
          <w:ilvl w:val="0"/>
          <w:numId w:val="7"/>
        </w:numPr>
        <w:spacing w:after="0" w:line="360" w:lineRule="auto"/>
        <w:ind w:left="1134" w:hanging="425"/>
        <w:contextualSpacing/>
        <w:rPr>
          <w:rFonts w:ascii="Arial" w:hAnsi="Arial" w:cs="Arial"/>
          <w:sz w:val="24"/>
          <w:szCs w:val="24"/>
        </w:rPr>
      </w:pPr>
      <w:r w:rsidRPr="00FA2A97">
        <w:rPr>
          <w:rFonts w:ascii="Arial" w:eastAsia="Times New Roman" w:hAnsi="Arial" w:cs="Arial"/>
          <w:sz w:val="24"/>
          <w:szCs w:val="24"/>
          <w:lang w:eastAsia="pl-PL"/>
        </w:rPr>
        <w:t>składki rodziców;</w:t>
      </w:r>
    </w:p>
    <w:p w:rsidR="008316E8" w:rsidRPr="00FA2A97" w:rsidRDefault="00342974" w:rsidP="00FA2A97">
      <w:pPr>
        <w:pStyle w:val="Domylnie"/>
        <w:numPr>
          <w:ilvl w:val="0"/>
          <w:numId w:val="7"/>
        </w:numPr>
        <w:spacing w:after="0" w:line="360" w:lineRule="auto"/>
        <w:ind w:left="1134" w:hanging="425"/>
        <w:contextualSpacing/>
        <w:rPr>
          <w:rFonts w:ascii="Arial" w:hAnsi="Arial" w:cs="Arial"/>
          <w:sz w:val="24"/>
          <w:szCs w:val="24"/>
        </w:rPr>
      </w:pPr>
      <w:r w:rsidRPr="00FA2A97">
        <w:rPr>
          <w:rFonts w:ascii="Arial" w:eastAsia="Times New Roman" w:hAnsi="Arial" w:cs="Arial"/>
          <w:sz w:val="24"/>
          <w:szCs w:val="24"/>
          <w:lang w:eastAsia="pl-PL"/>
        </w:rPr>
        <w:t>wpłaty osób fizycznych, organizacji, instytucji, fundacji.</w:t>
      </w:r>
    </w:p>
    <w:p w:rsidR="008316E8" w:rsidRPr="00FA2A97" w:rsidRDefault="00342974" w:rsidP="00FA2A97">
      <w:pPr>
        <w:pStyle w:val="Domylnie"/>
        <w:numPr>
          <w:ilvl w:val="0"/>
          <w:numId w:val="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Rada rodziców ustala na początku każdego roku szkolnego wysokość składki rodziców na wniosek prezydium rady rodziców.</w:t>
      </w:r>
    </w:p>
    <w:p w:rsidR="008316E8" w:rsidRPr="00FA2A97" w:rsidRDefault="00342974" w:rsidP="00FA2A97">
      <w:pPr>
        <w:pStyle w:val="Domylnie"/>
        <w:numPr>
          <w:ilvl w:val="0"/>
          <w:numId w:val="2"/>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 xml:space="preserve">Rada rodziców może wyrazić zgodę na częściowe lub całkowite zwolnienie od wnoszenia składki tych rodziców, których sytuacja materialna jest trudna. Wnioski </w:t>
      </w:r>
      <w:bookmarkStart w:id="1" w:name="_GoBack"/>
      <w:bookmarkEnd w:id="1"/>
      <w:r w:rsidRPr="00FA2A97">
        <w:rPr>
          <w:rFonts w:ascii="Arial" w:eastAsia="Times New Roman" w:hAnsi="Arial" w:cs="Arial"/>
          <w:sz w:val="24"/>
          <w:szCs w:val="24"/>
          <w:lang w:eastAsia="pl-PL"/>
        </w:rPr>
        <w:t>w tej sprawie składają zainteresowani rodzice, wychowawca oddziałów lub dyrektor szkoły.</w:t>
      </w:r>
    </w:p>
    <w:p w:rsidR="008316E8" w:rsidRDefault="008316E8" w:rsidP="00FA2A97">
      <w:pPr>
        <w:pStyle w:val="Domylnie"/>
        <w:spacing w:after="0" w:line="360" w:lineRule="auto"/>
        <w:contextualSpacing/>
        <w:rPr>
          <w:rFonts w:ascii="Arial" w:hAnsi="Arial" w:cs="Arial"/>
          <w:sz w:val="24"/>
          <w:szCs w:val="24"/>
        </w:rPr>
      </w:pPr>
    </w:p>
    <w:p w:rsidR="00CF7530" w:rsidRPr="00FA2A97" w:rsidRDefault="00CF7530" w:rsidP="00FA2A97">
      <w:pPr>
        <w:pStyle w:val="Domylnie"/>
        <w:spacing w:after="0" w:line="360" w:lineRule="auto"/>
        <w:contextualSpacing/>
        <w:rPr>
          <w:rFonts w:ascii="Arial" w:hAnsi="Arial" w:cs="Arial"/>
          <w:sz w:val="24"/>
          <w:szCs w:val="24"/>
        </w:rPr>
      </w:pP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 9</w:t>
      </w:r>
    </w:p>
    <w:p w:rsidR="008316E8" w:rsidRPr="00FA2A97" w:rsidRDefault="00342974" w:rsidP="00FA2A97">
      <w:pPr>
        <w:pStyle w:val="Domylnie"/>
        <w:numPr>
          <w:ilvl w:val="0"/>
          <w:numId w:val="3"/>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lastRenderedPageBreak/>
        <w:t>Wydatkowanie środków rady rodziców odbywa się na podstawie „Preliminarza wydatków rady rodziców na rok szkolny ….” zatwierdzonego każdorazowo przez prezydium rady rodziców.</w:t>
      </w:r>
    </w:p>
    <w:p w:rsidR="008316E8" w:rsidRPr="00FA2A97" w:rsidRDefault="00342974" w:rsidP="00FA2A97">
      <w:pPr>
        <w:pStyle w:val="Domylnie"/>
        <w:numPr>
          <w:ilvl w:val="0"/>
          <w:numId w:val="3"/>
        </w:numPr>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Roczny preliminarz wydatków nie może być sprzeczny z niżej zamieszczonym „Ramowym preliminarzem rady rodziców”.</w:t>
      </w: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sz w:val="24"/>
          <w:szCs w:val="24"/>
          <w:lang w:eastAsia="pl-PL"/>
        </w:rPr>
        <w:t>Ramowy preliminarz rady rodziców:</w:t>
      </w:r>
    </w:p>
    <w:p w:rsidR="008316E8" w:rsidRPr="00FA2A97" w:rsidRDefault="00342974" w:rsidP="00FA2A97">
      <w:pPr>
        <w:pStyle w:val="Domylnie"/>
        <w:numPr>
          <w:ilvl w:val="0"/>
          <w:numId w:val="4"/>
        </w:numPr>
        <w:spacing w:after="0" w:line="360" w:lineRule="auto"/>
        <w:ind w:left="567" w:hanging="207"/>
        <w:contextualSpacing/>
        <w:rPr>
          <w:rFonts w:ascii="Arial" w:hAnsi="Arial" w:cs="Arial"/>
          <w:sz w:val="24"/>
          <w:szCs w:val="24"/>
        </w:rPr>
      </w:pPr>
      <w:r w:rsidRPr="00FA2A97">
        <w:rPr>
          <w:rFonts w:ascii="Arial" w:eastAsia="Times New Roman" w:hAnsi="Arial" w:cs="Arial"/>
          <w:sz w:val="24"/>
          <w:szCs w:val="24"/>
          <w:lang w:eastAsia="pl-PL"/>
        </w:rPr>
        <w:t>Fundusz rady rodziców składa się z dwóch części:</w:t>
      </w:r>
    </w:p>
    <w:p w:rsidR="008316E8" w:rsidRPr="00FA2A97" w:rsidRDefault="00342974" w:rsidP="00FA2A97">
      <w:pPr>
        <w:pStyle w:val="Domylnie"/>
        <w:numPr>
          <w:ilvl w:val="0"/>
          <w:numId w:val="5"/>
        </w:numPr>
        <w:spacing w:after="0" w:line="360" w:lineRule="auto"/>
        <w:ind w:left="851" w:hanging="284"/>
        <w:contextualSpacing/>
        <w:rPr>
          <w:rFonts w:ascii="Arial" w:hAnsi="Arial" w:cs="Arial"/>
          <w:sz w:val="24"/>
          <w:szCs w:val="24"/>
        </w:rPr>
      </w:pPr>
      <w:r w:rsidRPr="00FA2A97">
        <w:rPr>
          <w:rFonts w:ascii="Arial" w:eastAsia="Times New Roman" w:hAnsi="Arial" w:cs="Arial"/>
          <w:sz w:val="24"/>
          <w:szCs w:val="24"/>
          <w:lang w:eastAsia="pl-PL"/>
        </w:rPr>
        <w:t>Środki pochodzące ze składek rodziców.</w:t>
      </w:r>
    </w:p>
    <w:p w:rsidR="008316E8" w:rsidRPr="00FA2A97" w:rsidRDefault="00342974" w:rsidP="00FA2A97">
      <w:pPr>
        <w:pStyle w:val="Domylnie"/>
        <w:spacing w:after="0" w:line="360" w:lineRule="auto"/>
        <w:ind w:left="1134" w:hanging="567"/>
        <w:contextualSpacing/>
        <w:rPr>
          <w:rFonts w:ascii="Arial" w:hAnsi="Arial" w:cs="Arial"/>
          <w:sz w:val="24"/>
          <w:szCs w:val="24"/>
        </w:rPr>
      </w:pPr>
      <w:r w:rsidRPr="00FA2A97">
        <w:rPr>
          <w:rFonts w:ascii="Arial" w:eastAsia="Times New Roman" w:hAnsi="Arial" w:cs="Arial"/>
          <w:sz w:val="24"/>
          <w:szCs w:val="24"/>
          <w:lang w:eastAsia="pl-PL"/>
        </w:rPr>
        <w:t>2.  Środki pochodzące z wpłat osób fizycznych, organizacji, instytucji, fundacji.</w:t>
      </w:r>
    </w:p>
    <w:p w:rsidR="008316E8" w:rsidRPr="00FA2A97" w:rsidRDefault="00342974" w:rsidP="00FA2A97">
      <w:pPr>
        <w:pStyle w:val="Domylnie"/>
        <w:spacing w:after="0" w:line="360" w:lineRule="auto"/>
        <w:ind w:left="709" w:hanging="425"/>
        <w:contextualSpacing/>
        <w:rPr>
          <w:rFonts w:ascii="Arial" w:hAnsi="Arial" w:cs="Arial"/>
          <w:sz w:val="24"/>
          <w:szCs w:val="24"/>
        </w:rPr>
      </w:pPr>
      <w:r w:rsidRPr="00FA2A97">
        <w:rPr>
          <w:rFonts w:ascii="Arial" w:eastAsia="Times New Roman" w:hAnsi="Arial" w:cs="Arial"/>
          <w:sz w:val="24"/>
          <w:szCs w:val="24"/>
          <w:lang w:eastAsia="pl-PL"/>
        </w:rPr>
        <w:t>II. Środki ze składki rodzicielskiej są przekazywane do dyspozycji prezydium rady rodziców. Wydatków dokonuje po uzyskaniu zgody dyrektora szkoły, po zasięgnięciu opinii rady pedagogicznej, samorządu uczniowskiego oraz grupy rodziców liczącej nie mniej niż 15 osób.</w:t>
      </w:r>
    </w:p>
    <w:p w:rsidR="008316E8" w:rsidRPr="00FA2A97" w:rsidRDefault="00342974" w:rsidP="00FA2A97">
      <w:pPr>
        <w:pStyle w:val="Domylnie"/>
        <w:spacing w:after="0" w:line="360" w:lineRule="auto"/>
        <w:ind w:left="720" w:hanging="436"/>
        <w:contextualSpacing/>
        <w:rPr>
          <w:rFonts w:ascii="Arial" w:hAnsi="Arial" w:cs="Arial"/>
          <w:sz w:val="24"/>
          <w:szCs w:val="24"/>
        </w:rPr>
      </w:pPr>
      <w:r w:rsidRPr="00FA2A97">
        <w:rPr>
          <w:rFonts w:ascii="Arial" w:eastAsia="Times New Roman" w:hAnsi="Arial" w:cs="Arial"/>
          <w:sz w:val="24"/>
          <w:szCs w:val="24"/>
          <w:lang w:eastAsia="pl-PL"/>
        </w:rPr>
        <w:t>III. Środki pochodzące z innych źródeł niż składka rodzicielska są wydatkowane przez prezydium rady rodziców po uzgodnieniu z osobą lub organizacją będącą darczyńcą lub ofiarodawcą. Prezydium rady rodziców dysponuje tymi środkami po zasięgnięciu opinii organów wymienionych w II.</w:t>
      </w:r>
    </w:p>
    <w:p w:rsidR="008316E8" w:rsidRPr="00FA2A97" w:rsidRDefault="008316E8" w:rsidP="00FA2A97">
      <w:pPr>
        <w:pStyle w:val="Domylnie"/>
        <w:spacing w:after="0" w:line="360" w:lineRule="auto"/>
        <w:ind w:left="360"/>
        <w:contextualSpacing/>
        <w:rPr>
          <w:rFonts w:ascii="Arial" w:eastAsia="Times New Roman" w:hAnsi="Arial" w:cs="Arial"/>
          <w:b/>
          <w:sz w:val="24"/>
          <w:szCs w:val="24"/>
          <w:lang w:eastAsia="pl-PL"/>
        </w:rPr>
      </w:pPr>
    </w:p>
    <w:p w:rsidR="008316E8" w:rsidRPr="00FA2A97" w:rsidRDefault="00342974" w:rsidP="00FA2A97">
      <w:pPr>
        <w:pStyle w:val="Domylnie"/>
        <w:spacing w:after="0" w:line="360" w:lineRule="auto"/>
        <w:ind w:left="3540" w:firstLine="708"/>
        <w:contextualSpacing/>
        <w:rPr>
          <w:rFonts w:ascii="Arial" w:hAnsi="Arial" w:cs="Arial"/>
          <w:sz w:val="24"/>
          <w:szCs w:val="24"/>
        </w:rPr>
      </w:pPr>
      <w:r w:rsidRPr="00FA2A97">
        <w:rPr>
          <w:rFonts w:ascii="Arial" w:eastAsia="Times New Roman" w:hAnsi="Arial" w:cs="Arial"/>
          <w:b/>
          <w:sz w:val="24"/>
          <w:szCs w:val="24"/>
          <w:lang w:eastAsia="pl-PL"/>
        </w:rPr>
        <w:t>§ 10</w:t>
      </w:r>
    </w:p>
    <w:p w:rsidR="008316E8" w:rsidRPr="00FA2A97" w:rsidRDefault="00342974" w:rsidP="00FA2A97">
      <w:pPr>
        <w:pStyle w:val="Domylnie"/>
        <w:numPr>
          <w:ilvl w:val="0"/>
          <w:numId w:val="14"/>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Prezydium rady rodziców zakłada w banku bieżący rachunek oszczędnościowo-rozliczeniowy w celu przechowywania na nim środków oraz dokonywania bieżących wpłat i przelewów.</w:t>
      </w:r>
    </w:p>
    <w:p w:rsidR="008316E8" w:rsidRPr="00FA2A97" w:rsidRDefault="00342974" w:rsidP="00FA2A97">
      <w:pPr>
        <w:pStyle w:val="Domylnie"/>
        <w:numPr>
          <w:ilvl w:val="0"/>
          <w:numId w:val="14"/>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 xml:space="preserve">Fundusze, o których mowa w § 8-9 mogą być przechowywane na odrębnym rachunku bankowym rady rodziców. </w:t>
      </w:r>
    </w:p>
    <w:p w:rsidR="008316E8" w:rsidRPr="00FA2A97" w:rsidRDefault="00342974" w:rsidP="00FA2A97">
      <w:pPr>
        <w:pStyle w:val="Domylnie"/>
        <w:numPr>
          <w:ilvl w:val="0"/>
          <w:numId w:val="14"/>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Do założenia i likwidacji rachunku rady rodziców oraz dysponowania funduszami na tym rachunku są uprawnione osoby posiadające pisemne upoważnienie udzielone przez radę rodziców.</w:t>
      </w: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 11</w:t>
      </w:r>
    </w:p>
    <w:p w:rsidR="008316E8" w:rsidRPr="00FA2A97" w:rsidRDefault="00342974" w:rsidP="00FA2A97">
      <w:pPr>
        <w:pStyle w:val="Domylnie"/>
        <w:spacing w:after="0" w:line="360" w:lineRule="auto"/>
        <w:contextualSpacing/>
        <w:rPr>
          <w:rFonts w:ascii="Arial" w:hAnsi="Arial" w:cs="Arial"/>
          <w:sz w:val="24"/>
          <w:szCs w:val="24"/>
        </w:rPr>
      </w:pPr>
      <w:r w:rsidRPr="00FA2A97">
        <w:rPr>
          <w:rFonts w:ascii="Arial" w:eastAsia="Times New Roman" w:hAnsi="Arial" w:cs="Arial"/>
          <w:b/>
          <w:sz w:val="24"/>
          <w:szCs w:val="24"/>
          <w:lang w:eastAsia="pl-PL"/>
        </w:rPr>
        <w:t>Postanowienia końcowe</w:t>
      </w:r>
    </w:p>
    <w:p w:rsidR="008316E8" w:rsidRPr="00FA2A97" w:rsidRDefault="00342974" w:rsidP="00FA2A97">
      <w:pPr>
        <w:pStyle w:val="Domylnie"/>
        <w:numPr>
          <w:ilvl w:val="0"/>
          <w:numId w:val="6"/>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Zmiany w regulaminie mogą nastąpić tylko w trybie przewidzianym dla jego ustalania.</w:t>
      </w:r>
    </w:p>
    <w:p w:rsidR="008316E8" w:rsidRPr="00FA2A97" w:rsidRDefault="00342974" w:rsidP="00FA2A97">
      <w:pPr>
        <w:pStyle w:val="Domylnie"/>
        <w:numPr>
          <w:ilvl w:val="0"/>
          <w:numId w:val="6"/>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lastRenderedPageBreak/>
        <w:t>Rada rodziców używa pieczątki podłużnej z napisem : Rada rodziców przy I Liceum Ogólnokształcącym im. Stefana Żeromskiego w Ozorkowie. NIP 732-17-85-296.</w:t>
      </w:r>
    </w:p>
    <w:p w:rsidR="008316E8" w:rsidRPr="00FA2A97" w:rsidRDefault="00342974" w:rsidP="00FA2A97">
      <w:pPr>
        <w:pStyle w:val="Domylnie"/>
        <w:numPr>
          <w:ilvl w:val="0"/>
          <w:numId w:val="6"/>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Członkowie rady rodziców wykonują swoje funkcje społecznie.</w:t>
      </w:r>
    </w:p>
    <w:p w:rsidR="008316E8" w:rsidRPr="00FA2A97" w:rsidRDefault="00342974" w:rsidP="00FA2A97">
      <w:pPr>
        <w:pStyle w:val="Domylnie"/>
        <w:numPr>
          <w:ilvl w:val="0"/>
          <w:numId w:val="6"/>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W sprawach nieuregulowanych niniejszym regulaminem mają zastosowanie odpowiednie przepisy przywołane w § 1.</w:t>
      </w:r>
    </w:p>
    <w:p w:rsidR="008316E8" w:rsidRPr="00FA2A97" w:rsidRDefault="00342974" w:rsidP="00FA2A97">
      <w:pPr>
        <w:widowControl w:val="0"/>
        <w:numPr>
          <w:ilvl w:val="0"/>
          <w:numId w:val="6"/>
        </w:numPr>
        <w:tabs>
          <w:tab w:val="left" w:pos="937"/>
        </w:tabs>
        <w:spacing w:after="0" w:line="360" w:lineRule="auto"/>
        <w:ind w:left="284" w:hanging="284"/>
        <w:rPr>
          <w:rFonts w:ascii="Arial" w:eastAsia="Times New Roman" w:hAnsi="Arial" w:cs="Arial"/>
          <w:sz w:val="24"/>
          <w:szCs w:val="24"/>
          <w:lang w:val="en-US" w:bidi="en-US"/>
        </w:rPr>
      </w:pPr>
      <w:proofErr w:type="spellStart"/>
      <w:r w:rsidRPr="00FA2A97">
        <w:rPr>
          <w:rFonts w:ascii="Arial" w:eastAsia="Times New Roman" w:hAnsi="Arial" w:cs="Arial"/>
          <w:sz w:val="24"/>
          <w:szCs w:val="24"/>
          <w:lang w:val="en-US" w:bidi="en-US"/>
        </w:rPr>
        <w:t>Regulamin</w:t>
      </w:r>
      <w:proofErr w:type="spellEnd"/>
      <w:r w:rsidRPr="00FA2A97">
        <w:rPr>
          <w:rFonts w:ascii="Arial" w:eastAsia="Times New Roman" w:hAnsi="Arial" w:cs="Arial"/>
          <w:sz w:val="24"/>
          <w:szCs w:val="24"/>
          <w:lang w:val="en-US" w:bidi="en-US"/>
        </w:rPr>
        <w:t xml:space="preserve"> </w:t>
      </w:r>
      <w:proofErr w:type="spellStart"/>
      <w:r w:rsidRPr="00FA2A97">
        <w:rPr>
          <w:rFonts w:ascii="Arial" w:eastAsia="Times New Roman" w:hAnsi="Arial" w:cs="Arial"/>
          <w:sz w:val="24"/>
          <w:szCs w:val="24"/>
          <w:lang w:val="en-US" w:bidi="en-US"/>
        </w:rPr>
        <w:t>dostępny</w:t>
      </w:r>
      <w:proofErr w:type="spellEnd"/>
      <w:r w:rsidRPr="00FA2A97">
        <w:rPr>
          <w:rFonts w:ascii="Arial" w:eastAsia="Times New Roman" w:hAnsi="Arial" w:cs="Arial"/>
          <w:sz w:val="24"/>
          <w:szCs w:val="24"/>
          <w:lang w:val="en-US" w:bidi="en-US"/>
        </w:rPr>
        <w:t xml:space="preserve"> jest w </w:t>
      </w:r>
      <w:proofErr w:type="spellStart"/>
      <w:r w:rsidRPr="00FA2A97">
        <w:rPr>
          <w:rFonts w:ascii="Arial" w:eastAsia="Times New Roman" w:hAnsi="Arial" w:cs="Arial"/>
          <w:sz w:val="24"/>
          <w:szCs w:val="24"/>
          <w:lang w:val="en-US" w:bidi="en-US"/>
        </w:rPr>
        <w:t>wersji</w:t>
      </w:r>
      <w:proofErr w:type="spellEnd"/>
      <w:r w:rsidRPr="00FA2A97">
        <w:rPr>
          <w:rFonts w:ascii="Arial" w:eastAsia="Times New Roman" w:hAnsi="Arial" w:cs="Arial"/>
          <w:sz w:val="24"/>
          <w:szCs w:val="24"/>
          <w:lang w:val="en-US" w:bidi="en-US"/>
        </w:rPr>
        <w:t xml:space="preserve"> </w:t>
      </w:r>
      <w:proofErr w:type="spellStart"/>
      <w:r w:rsidRPr="00FA2A97">
        <w:rPr>
          <w:rFonts w:ascii="Arial" w:eastAsia="Times New Roman" w:hAnsi="Arial" w:cs="Arial"/>
          <w:sz w:val="24"/>
          <w:szCs w:val="24"/>
          <w:lang w:val="en-US" w:bidi="en-US"/>
        </w:rPr>
        <w:t>papierowej</w:t>
      </w:r>
      <w:proofErr w:type="spellEnd"/>
      <w:r w:rsidRPr="00FA2A97">
        <w:rPr>
          <w:rFonts w:ascii="Arial" w:eastAsia="Times New Roman" w:hAnsi="Arial" w:cs="Arial"/>
          <w:sz w:val="24"/>
          <w:szCs w:val="24"/>
          <w:lang w:val="en-US" w:bidi="en-US"/>
        </w:rPr>
        <w:t xml:space="preserve"> w </w:t>
      </w:r>
      <w:proofErr w:type="spellStart"/>
      <w:r w:rsidRPr="00FA2A97">
        <w:rPr>
          <w:rFonts w:ascii="Arial" w:eastAsia="Times New Roman" w:hAnsi="Arial" w:cs="Arial"/>
          <w:sz w:val="24"/>
          <w:szCs w:val="24"/>
          <w:lang w:val="en-US" w:bidi="en-US"/>
        </w:rPr>
        <w:t>bibliotece</w:t>
      </w:r>
      <w:proofErr w:type="spellEnd"/>
      <w:r w:rsidRPr="00FA2A97">
        <w:rPr>
          <w:rFonts w:ascii="Arial" w:eastAsia="Times New Roman" w:hAnsi="Arial" w:cs="Arial"/>
          <w:sz w:val="24"/>
          <w:szCs w:val="24"/>
          <w:lang w:val="en-US" w:bidi="en-US"/>
        </w:rPr>
        <w:t xml:space="preserve"> </w:t>
      </w:r>
      <w:proofErr w:type="spellStart"/>
      <w:r w:rsidRPr="00FA2A97">
        <w:rPr>
          <w:rFonts w:ascii="Arial" w:eastAsia="Times New Roman" w:hAnsi="Arial" w:cs="Arial"/>
          <w:sz w:val="24"/>
          <w:szCs w:val="24"/>
          <w:lang w:val="en-US" w:bidi="en-US"/>
        </w:rPr>
        <w:t>szkolnej</w:t>
      </w:r>
      <w:proofErr w:type="spellEnd"/>
      <w:r w:rsidRPr="00FA2A97">
        <w:rPr>
          <w:rFonts w:ascii="Arial" w:eastAsia="Times New Roman" w:hAnsi="Arial" w:cs="Arial"/>
          <w:sz w:val="24"/>
          <w:szCs w:val="24"/>
          <w:lang w:val="en-US" w:bidi="en-US"/>
        </w:rPr>
        <w:t>.</w:t>
      </w:r>
    </w:p>
    <w:p w:rsidR="008316E8" w:rsidRPr="00FA2A97" w:rsidRDefault="00342974" w:rsidP="00FA2A97">
      <w:pPr>
        <w:pStyle w:val="Domylnie"/>
        <w:numPr>
          <w:ilvl w:val="0"/>
          <w:numId w:val="6"/>
        </w:numPr>
        <w:spacing w:after="0" w:line="360" w:lineRule="auto"/>
        <w:ind w:left="284" w:hanging="284"/>
        <w:contextualSpacing/>
        <w:rPr>
          <w:rFonts w:ascii="Arial" w:hAnsi="Arial" w:cs="Arial"/>
          <w:sz w:val="24"/>
          <w:szCs w:val="24"/>
        </w:rPr>
      </w:pPr>
      <w:r w:rsidRPr="00FA2A97">
        <w:rPr>
          <w:rFonts w:ascii="Arial" w:eastAsia="Times New Roman" w:hAnsi="Arial" w:cs="Arial"/>
          <w:sz w:val="24"/>
          <w:szCs w:val="24"/>
          <w:lang w:eastAsia="pl-PL"/>
        </w:rPr>
        <w:t>Regu</w:t>
      </w:r>
      <w:r w:rsidR="00B50FB2" w:rsidRPr="00FA2A97">
        <w:rPr>
          <w:rFonts w:ascii="Arial" w:eastAsia="Times New Roman" w:hAnsi="Arial" w:cs="Arial"/>
          <w:sz w:val="24"/>
          <w:szCs w:val="24"/>
          <w:lang w:eastAsia="pl-PL"/>
        </w:rPr>
        <w:t xml:space="preserve">lamin wchodzi w życie z dniem </w:t>
      </w:r>
      <w:r w:rsidR="000759CC" w:rsidRPr="00FA2A97">
        <w:rPr>
          <w:rFonts w:ascii="Arial" w:eastAsia="Times New Roman" w:hAnsi="Arial" w:cs="Arial"/>
          <w:sz w:val="24"/>
          <w:szCs w:val="24"/>
          <w:lang w:eastAsia="pl-PL"/>
        </w:rPr>
        <w:t>1 września 2023</w:t>
      </w:r>
      <w:r w:rsidRPr="00FA2A97">
        <w:rPr>
          <w:rFonts w:ascii="Arial" w:eastAsia="Times New Roman" w:hAnsi="Arial" w:cs="Arial"/>
          <w:sz w:val="24"/>
          <w:szCs w:val="24"/>
          <w:lang w:eastAsia="pl-PL"/>
        </w:rPr>
        <w:t xml:space="preserve"> r.</w:t>
      </w:r>
    </w:p>
    <w:sectPr w:rsidR="008316E8" w:rsidRPr="00FA2A97" w:rsidSect="008316E8">
      <w:headerReference w:type="default" r:id="rId8"/>
      <w:footerReference w:type="default" r:id="rId9"/>
      <w:pgSz w:w="11906" w:h="16838"/>
      <w:pgMar w:top="1417" w:right="1417" w:bottom="1417" w:left="1417" w:header="708"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D88" w:rsidRDefault="009D1D88" w:rsidP="008316E8">
      <w:pPr>
        <w:spacing w:after="0" w:line="240" w:lineRule="auto"/>
      </w:pPr>
      <w:r>
        <w:separator/>
      </w:r>
    </w:p>
  </w:endnote>
  <w:endnote w:type="continuationSeparator" w:id="0">
    <w:p w:rsidR="009D1D88" w:rsidRDefault="009D1D88" w:rsidP="0083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E8" w:rsidRDefault="006A3676">
    <w:pPr>
      <w:pStyle w:val="Stopka"/>
      <w:jc w:val="right"/>
    </w:pPr>
    <w:r>
      <w:fldChar w:fldCharType="begin"/>
    </w:r>
    <w:r w:rsidR="00342974">
      <w:instrText>PAGE</w:instrText>
    </w:r>
    <w:r>
      <w:fldChar w:fldCharType="separate"/>
    </w:r>
    <w:r w:rsidR="00732792">
      <w:rPr>
        <w:noProof/>
      </w:rPr>
      <w:t>4</w:t>
    </w:r>
    <w:r>
      <w:fldChar w:fldCharType="end"/>
    </w:r>
  </w:p>
  <w:p w:rsidR="008316E8" w:rsidRDefault="008316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D88" w:rsidRDefault="009D1D88" w:rsidP="008316E8">
      <w:pPr>
        <w:spacing w:after="0" w:line="240" w:lineRule="auto"/>
      </w:pPr>
      <w:r>
        <w:separator/>
      </w:r>
    </w:p>
  </w:footnote>
  <w:footnote w:type="continuationSeparator" w:id="0">
    <w:p w:rsidR="009D1D88" w:rsidRDefault="009D1D88" w:rsidP="00831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6E8" w:rsidRDefault="008316E8">
    <w:pPr>
      <w:pStyle w:val="Domylnie"/>
      <w:spacing w:after="0" w:line="100" w:lineRule="atLeast"/>
      <w:jc w:val="center"/>
    </w:pPr>
  </w:p>
  <w:p w:rsidR="008316E8" w:rsidRDefault="00342974">
    <w:pPr>
      <w:pStyle w:val="Domylnie"/>
      <w:spacing w:after="0" w:line="100" w:lineRule="atLeast"/>
      <w:jc w:val="center"/>
    </w:pPr>
    <w:r>
      <w:rPr>
        <w:rFonts w:ascii="Times New Roman" w:eastAsia="Times New Roman" w:hAnsi="Times New Roman" w:cs="Times New Roman"/>
        <w:i/>
        <w:sz w:val="18"/>
        <w:szCs w:val="18"/>
        <w:lang w:eastAsia="pl-PL"/>
      </w:rPr>
      <w:t xml:space="preserve">REGULAMIN RADY RODZICÓW I LICEUM OGÓLNOKSZTAŁCĄCEGO </w:t>
    </w:r>
    <w:r>
      <w:rPr>
        <w:rFonts w:ascii="Times New Roman" w:eastAsia="Times New Roman" w:hAnsi="Times New Roman" w:cs="Times New Roman"/>
        <w:i/>
        <w:sz w:val="18"/>
        <w:szCs w:val="18"/>
        <w:lang w:eastAsia="pl-PL"/>
      </w:rPr>
      <w:br/>
      <w:t>im. STEFANA ŻEROMSKIEGO w OZORKOWIE</w:t>
    </w:r>
  </w:p>
  <w:p w:rsidR="008316E8" w:rsidRDefault="008316E8">
    <w:pPr>
      <w:pStyle w:val="Gwka"/>
    </w:pPr>
  </w:p>
  <w:p w:rsidR="008316E8" w:rsidRDefault="008316E8">
    <w:pPr>
      <w:pStyle w:val="Gw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DBC66"/>
    <w:multiLevelType w:val="hybridMultilevel"/>
    <w:tmpl w:val="1F323F32"/>
    <w:lvl w:ilvl="0" w:tplc="B5DAE080">
      <w:start w:val="7"/>
      <w:numFmt w:val="decimal"/>
      <w:lvlText w:val="%1."/>
      <w:lvlJc w:val="left"/>
    </w:lvl>
    <w:lvl w:ilvl="1" w:tplc="20085A0C">
      <w:start w:val="1"/>
      <w:numFmt w:val="decimal"/>
      <w:lvlText w:val="%2"/>
      <w:lvlJc w:val="left"/>
    </w:lvl>
    <w:lvl w:ilvl="2" w:tplc="D846A308">
      <w:numFmt w:val="decimal"/>
      <w:lvlText w:val=""/>
      <w:lvlJc w:val="left"/>
    </w:lvl>
    <w:lvl w:ilvl="3" w:tplc="F3661F5C">
      <w:numFmt w:val="decimal"/>
      <w:lvlText w:val=""/>
      <w:lvlJc w:val="left"/>
    </w:lvl>
    <w:lvl w:ilvl="4" w:tplc="958A3B62">
      <w:numFmt w:val="decimal"/>
      <w:lvlText w:val=""/>
      <w:lvlJc w:val="left"/>
    </w:lvl>
    <w:lvl w:ilvl="5" w:tplc="78A4B2AC">
      <w:numFmt w:val="decimal"/>
      <w:lvlText w:val=""/>
      <w:lvlJc w:val="left"/>
    </w:lvl>
    <w:lvl w:ilvl="6" w:tplc="16C60BD0">
      <w:numFmt w:val="decimal"/>
      <w:lvlText w:val=""/>
      <w:lvlJc w:val="left"/>
    </w:lvl>
    <w:lvl w:ilvl="7" w:tplc="7A6045A0">
      <w:numFmt w:val="decimal"/>
      <w:lvlText w:val=""/>
      <w:lvlJc w:val="left"/>
    </w:lvl>
    <w:lvl w:ilvl="8" w:tplc="938AB796">
      <w:numFmt w:val="decimal"/>
      <w:lvlText w:val=""/>
      <w:lvlJc w:val="left"/>
    </w:lvl>
  </w:abstractNum>
  <w:abstractNum w:abstractNumId="1" w15:restartNumberingAfterBreak="0">
    <w:nsid w:val="16A72EB3"/>
    <w:multiLevelType w:val="multilevel"/>
    <w:tmpl w:val="77404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66518AC"/>
    <w:multiLevelType w:val="multilevel"/>
    <w:tmpl w:val="778CA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F01BDA"/>
    <w:multiLevelType w:val="multilevel"/>
    <w:tmpl w:val="7ED2A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0053286"/>
    <w:multiLevelType w:val="multilevel"/>
    <w:tmpl w:val="99223B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5B5678B"/>
    <w:multiLevelType w:val="multilevel"/>
    <w:tmpl w:val="F5CC1E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873F6D"/>
    <w:multiLevelType w:val="multilevel"/>
    <w:tmpl w:val="E5AED0B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0E50DE"/>
    <w:multiLevelType w:val="multilevel"/>
    <w:tmpl w:val="3A96F1EE"/>
    <w:lvl w:ilvl="0">
      <w:start w:val="1"/>
      <w:numFmt w:val="decimal"/>
      <w:lvlText w:val="%1."/>
      <w:lvlJc w:val="left"/>
      <w:pPr>
        <w:ind w:left="720" w:hanging="360"/>
      </w:pPr>
      <w:rPr>
        <w:rFonts w:ascii="Times New Roman" w:hAnsi="Times New Roman" w:cs="Times New Roman"/>
        <w:b w:val="0"/>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9DE75C1"/>
    <w:multiLevelType w:val="multilevel"/>
    <w:tmpl w:val="74BCE68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F1439E7"/>
    <w:multiLevelType w:val="multilevel"/>
    <w:tmpl w:val="1784A1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A45149A"/>
    <w:multiLevelType w:val="multilevel"/>
    <w:tmpl w:val="F7A8A1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2949D0"/>
    <w:multiLevelType w:val="multilevel"/>
    <w:tmpl w:val="C610D474"/>
    <w:lvl w:ilvl="0">
      <w:start w:val="1"/>
      <w:numFmt w:val="decimal"/>
      <w:lvlText w:val="%1."/>
      <w:lvlJc w:val="left"/>
      <w:pPr>
        <w:ind w:left="720" w:hanging="360"/>
      </w:pPr>
      <w:rPr>
        <w:rFonts w:ascii="Times New Roman" w:hAnsi="Times New Roman" w:cs="Times New Roman"/>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41F080E"/>
    <w:multiLevelType w:val="multilevel"/>
    <w:tmpl w:val="69BA88C8"/>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363D62"/>
    <w:multiLevelType w:val="multilevel"/>
    <w:tmpl w:val="294A64A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775B219B"/>
    <w:multiLevelType w:val="multilevel"/>
    <w:tmpl w:val="E42CE8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162A54"/>
    <w:multiLevelType w:val="multilevel"/>
    <w:tmpl w:val="112651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F150F06"/>
    <w:multiLevelType w:val="multilevel"/>
    <w:tmpl w:val="1F36BFAE"/>
    <w:lvl w:ilvl="0">
      <w:start w:val="1"/>
      <w:numFmt w:val="decimal"/>
      <w:lvlText w:val="%1."/>
      <w:lvlJc w:val="left"/>
      <w:pPr>
        <w:tabs>
          <w:tab w:val="num" w:pos="720"/>
        </w:tabs>
        <w:ind w:left="720" w:hanging="360"/>
      </w:pPr>
    </w:lvl>
    <w:lvl w:ilvl="1">
      <w:start w:val="1"/>
      <w:numFmt w:val="decimal"/>
      <w:lvlText w:val="%2)"/>
      <w:lvlJc w:val="left"/>
      <w:pPr>
        <w:ind w:left="1440" w:hanging="360"/>
      </w:pPr>
      <w:rPr>
        <w:rFonts w:eastAsia="Times New Roman" w:cs="Arial"/>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5"/>
  </w:num>
  <w:num w:numId="4">
    <w:abstractNumId w:val="6"/>
  </w:num>
  <w:num w:numId="5">
    <w:abstractNumId w:val="8"/>
  </w:num>
  <w:num w:numId="6">
    <w:abstractNumId w:val="3"/>
  </w:num>
  <w:num w:numId="7">
    <w:abstractNumId w:val="9"/>
  </w:num>
  <w:num w:numId="8">
    <w:abstractNumId w:val="11"/>
  </w:num>
  <w:num w:numId="9">
    <w:abstractNumId w:val="15"/>
  </w:num>
  <w:num w:numId="10">
    <w:abstractNumId w:val="1"/>
  </w:num>
  <w:num w:numId="11">
    <w:abstractNumId w:val="16"/>
  </w:num>
  <w:num w:numId="12">
    <w:abstractNumId w:val="12"/>
  </w:num>
  <w:num w:numId="13">
    <w:abstractNumId w:val="10"/>
  </w:num>
  <w:num w:numId="14">
    <w:abstractNumId w:val="14"/>
  </w:num>
  <w:num w:numId="15">
    <w:abstractNumId w:val="13"/>
  </w:num>
  <w:num w:numId="16">
    <w:abstractNumId w:val="7"/>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E8"/>
    <w:rsid w:val="000759CC"/>
    <w:rsid w:val="001B5F1F"/>
    <w:rsid w:val="00261EC7"/>
    <w:rsid w:val="002853E9"/>
    <w:rsid w:val="00342974"/>
    <w:rsid w:val="00521F36"/>
    <w:rsid w:val="005924C4"/>
    <w:rsid w:val="00696F49"/>
    <w:rsid w:val="006A3676"/>
    <w:rsid w:val="006B3D01"/>
    <w:rsid w:val="00720B5B"/>
    <w:rsid w:val="00732792"/>
    <w:rsid w:val="007A78E5"/>
    <w:rsid w:val="007B2A7D"/>
    <w:rsid w:val="008316E8"/>
    <w:rsid w:val="00876DCA"/>
    <w:rsid w:val="009D1D88"/>
    <w:rsid w:val="00B50FB2"/>
    <w:rsid w:val="00C134D2"/>
    <w:rsid w:val="00CA68FF"/>
    <w:rsid w:val="00CF7530"/>
    <w:rsid w:val="00DC5C4E"/>
    <w:rsid w:val="00DD2A4B"/>
    <w:rsid w:val="00DF1D00"/>
    <w:rsid w:val="00E13BAE"/>
    <w:rsid w:val="00E463BE"/>
    <w:rsid w:val="00FA2A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6265"/>
  <w15:docId w15:val="{A2D4ED7C-68ED-40B0-AE2C-90126158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B4802"/>
    <w:pPr>
      <w:spacing w:after="20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rsid w:val="002E704E"/>
  </w:style>
  <w:style w:type="character" w:customStyle="1" w:styleId="StopkaZnak">
    <w:name w:val="Stopka Znak"/>
    <w:basedOn w:val="Domylnaczcionkaakapitu"/>
    <w:qFormat/>
    <w:rsid w:val="002E704E"/>
  </w:style>
  <w:style w:type="character" w:customStyle="1" w:styleId="TekstdymkaZnak">
    <w:name w:val="Tekst dymka Znak"/>
    <w:basedOn w:val="Domylnaczcionkaakapitu"/>
    <w:qFormat/>
    <w:rsid w:val="002E704E"/>
    <w:rPr>
      <w:rFonts w:ascii="Tahoma" w:hAnsi="Tahoma" w:cs="Tahoma"/>
      <w:sz w:val="16"/>
      <w:szCs w:val="16"/>
    </w:rPr>
  </w:style>
  <w:style w:type="character" w:customStyle="1" w:styleId="ListLabel1">
    <w:name w:val="ListLabel 1"/>
    <w:qFormat/>
    <w:rsid w:val="002E704E"/>
    <w:rPr>
      <w:rFonts w:eastAsia="Times New Roman" w:cs="Arial"/>
    </w:rPr>
  </w:style>
  <w:style w:type="character" w:customStyle="1" w:styleId="ListLabel2">
    <w:name w:val="ListLabel 2"/>
    <w:qFormat/>
    <w:rsid w:val="002E704E"/>
    <w:rPr>
      <w:rFonts w:cs="Courier New"/>
    </w:rPr>
  </w:style>
  <w:style w:type="character" w:styleId="Pogrubienie">
    <w:name w:val="Strong"/>
    <w:basedOn w:val="Domylnaczcionkaakapitu"/>
    <w:uiPriority w:val="22"/>
    <w:qFormat/>
    <w:rsid w:val="00F672AE"/>
    <w:rPr>
      <w:b/>
      <w:bCs/>
    </w:rPr>
  </w:style>
  <w:style w:type="character" w:customStyle="1" w:styleId="ListLabel3">
    <w:name w:val="ListLabel 3"/>
    <w:qFormat/>
    <w:rsid w:val="008316E8"/>
    <w:rPr>
      <w:rFonts w:ascii="Times New Roman" w:hAnsi="Times New Roman" w:cs="Times New Roman"/>
      <w:sz w:val="24"/>
      <w:szCs w:val="24"/>
    </w:rPr>
  </w:style>
  <w:style w:type="character" w:customStyle="1" w:styleId="ListLabel4">
    <w:name w:val="ListLabel 4"/>
    <w:qFormat/>
    <w:rsid w:val="008316E8"/>
    <w:rPr>
      <w:rFonts w:cs="Courier New"/>
    </w:rPr>
  </w:style>
  <w:style w:type="character" w:customStyle="1" w:styleId="ListLabel5">
    <w:name w:val="ListLabel 5"/>
    <w:qFormat/>
    <w:rsid w:val="008316E8"/>
    <w:rPr>
      <w:rFonts w:cs="Wingdings"/>
    </w:rPr>
  </w:style>
  <w:style w:type="character" w:customStyle="1" w:styleId="ListLabel6">
    <w:name w:val="ListLabel 6"/>
    <w:qFormat/>
    <w:rsid w:val="008316E8"/>
    <w:rPr>
      <w:rFonts w:cs="Symbol"/>
    </w:rPr>
  </w:style>
  <w:style w:type="character" w:customStyle="1" w:styleId="ListLabel7">
    <w:name w:val="ListLabel 7"/>
    <w:qFormat/>
    <w:rsid w:val="008316E8"/>
    <w:rPr>
      <w:rFonts w:eastAsia="Times New Roman" w:cs="Arial"/>
    </w:rPr>
  </w:style>
  <w:style w:type="character" w:customStyle="1" w:styleId="ListLabel8">
    <w:name w:val="ListLabel 8"/>
    <w:qFormat/>
    <w:rsid w:val="008316E8"/>
    <w:rPr>
      <w:rFonts w:eastAsia="Times New Roman" w:cs="Times New Roman"/>
      <w:spacing w:val="0"/>
      <w:w w:val="99"/>
      <w:sz w:val="24"/>
      <w:szCs w:val="24"/>
      <w:lang w:val="en-US" w:eastAsia="en-US" w:bidi="en-US"/>
    </w:rPr>
  </w:style>
  <w:style w:type="character" w:customStyle="1" w:styleId="ListLabel9">
    <w:name w:val="ListLabel 9"/>
    <w:qFormat/>
    <w:rsid w:val="008316E8"/>
    <w:rPr>
      <w:lang w:val="en-US" w:eastAsia="en-US" w:bidi="en-US"/>
    </w:rPr>
  </w:style>
  <w:style w:type="paragraph" w:styleId="Nagwek">
    <w:name w:val="header"/>
    <w:basedOn w:val="Normalny"/>
    <w:next w:val="Tretekstu"/>
    <w:qFormat/>
    <w:rsid w:val="008316E8"/>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rsid w:val="008316E8"/>
    <w:pPr>
      <w:spacing w:after="140" w:line="288" w:lineRule="auto"/>
    </w:pPr>
  </w:style>
  <w:style w:type="paragraph" w:styleId="Lista">
    <w:name w:val="List"/>
    <w:basedOn w:val="Tekst"/>
    <w:rsid w:val="002E704E"/>
    <w:rPr>
      <w:rFonts w:cs="Arial"/>
    </w:rPr>
  </w:style>
  <w:style w:type="paragraph" w:styleId="Podpis">
    <w:name w:val="Signature"/>
    <w:basedOn w:val="Normalny"/>
    <w:rsid w:val="008316E8"/>
    <w:pPr>
      <w:suppressLineNumbers/>
      <w:spacing w:before="120" w:after="120"/>
    </w:pPr>
    <w:rPr>
      <w:rFonts w:cs="Arial"/>
      <w:i/>
      <w:iCs/>
      <w:sz w:val="24"/>
      <w:szCs w:val="24"/>
    </w:rPr>
  </w:style>
  <w:style w:type="paragraph" w:customStyle="1" w:styleId="Indeks">
    <w:name w:val="Indeks"/>
    <w:basedOn w:val="Domylnie"/>
    <w:qFormat/>
    <w:rsid w:val="002E704E"/>
    <w:pPr>
      <w:suppressLineNumbers/>
    </w:pPr>
    <w:rPr>
      <w:rFonts w:cs="Arial"/>
    </w:rPr>
  </w:style>
  <w:style w:type="paragraph" w:customStyle="1" w:styleId="Domylnie">
    <w:name w:val="Domyślnie"/>
    <w:qFormat/>
    <w:rsid w:val="002E704E"/>
    <w:pPr>
      <w:suppressAutoHyphens/>
      <w:spacing w:after="200"/>
    </w:pPr>
    <w:rPr>
      <w:rFonts w:eastAsia="SimSun" w:cs="Calibri"/>
      <w:lang w:eastAsia="en-US"/>
    </w:rPr>
  </w:style>
  <w:style w:type="paragraph" w:customStyle="1" w:styleId="Gwka">
    <w:name w:val="Główka"/>
    <w:basedOn w:val="Domylnie"/>
    <w:next w:val="Tekst"/>
    <w:rsid w:val="002E704E"/>
    <w:pPr>
      <w:tabs>
        <w:tab w:val="center" w:pos="4536"/>
        <w:tab w:val="right" w:pos="9072"/>
      </w:tabs>
      <w:spacing w:after="0" w:line="100" w:lineRule="atLeast"/>
    </w:pPr>
  </w:style>
  <w:style w:type="paragraph" w:customStyle="1" w:styleId="Tekst">
    <w:name w:val="Tekst"/>
    <w:basedOn w:val="Domylnie"/>
    <w:qFormat/>
    <w:rsid w:val="002E704E"/>
    <w:pPr>
      <w:spacing w:after="120"/>
    </w:pPr>
  </w:style>
  <w:style w:type="paragraph" w:customStyle="1" w:styleId="Sygnatura">
    <w:name w:val="Sygnatura"/>
    <w:basedOn w:val="Domylnie"/>
    <w:rsid w:val="002E704E"/>
    <w:pPr>
      <w:suppressLineNumbers/>
      <w:spacing w:before="120" w:after="120"/>
    </w:pPr>
    <w:rPr>
      <w:rFonts w:cs="Arial"/>
      <w:i/>
      <w:iCs/>
      <w:sz w:val="24"/>
      <w:szCs w:val="24"/>
    </w:rPr>
  </w:style>
  <w:style w:type="paragraph" w:styleId="Stopka">
    <w:name w:val="footer"/>
    <w:basedOn w:val="Domylnie"/>
    <w:rsid w:val="002E704E"/>
    <w:pPr>
      <w:tabs>
        <w:tab w:val="center" w:pos="4536"/>
        <w:tab w:val="right" w:pos="9072"/>
      </w:tabs>
      <w:spacing w:after="0" w:line="100" w:lineRule="atLeast"/>
    </w:pPr>
  </w:style>
  <w:style w:type="paragraph" w:styleId="Tekstdymka">
    <w:name w:val="Balloon Text"/>
    <w:basedOn w:val="Domylnie"/>
    <w:qFormat/>
    <w:rsid w:val="002E704E"/>
    <w:pPr>
      <w:spacing w:after="0" w:line="100" w:lineRule="atLeast"/>
    </w:pPr>
    <w:rPr>
      <w:rFonts w:ascii="Tahoma" w:hAnsi="Tahoma" w:cs="Tahoma"/>
      <w:sz w:val="16"/>
      <w:szCs w:val="16"/>
    </w:rPr>
  </w:style>
  <w:style w:type="paragraph" w:styleId="Akapitzlist">
    <w:name w:val="List Paragraph"/>
    <w:basedOn w:val="Domylnie"/>
    <w:qFormat/>
    <w:rsid w:val="002E704E"/>
    <w:pPr>
      <w:ind w:left="720"/>
      <w:contextualSpacing/>
    </w:pPr>
    <w:rPr>
      <w:rFonts w:eastAsia="Calibri" w:cs="Times New Roman"/>
    </w:rPr>
  </w:style>
  <w:style w:type="paragraph" w:styleId="NormalnyWeb">
    <w:name w:val="Normal (Web)"/>
    <w:basedOn w:val="Normalny"/>
    <w:uiPriority w:val="99"/>
    <w:semiHidden/>
    <w:unhideWhenUsed/>
    <w:qFormat/>
    <w:rsid w:val="00EE3621"/>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B1F44-AB41-4BB8-91D3-59EEDCBF7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1464</Words>
  <Characters>8789</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Sylwia Jon</cp:lastModifiedBy>
  <cp:revision>3</cp:revision>
  <cp:lastPrinted>2018-01-11T11:33:00Z</cp:lastPrinted>
  <dcterms:created xsi:type="dcterms:W3CDTF">2024-02-26T14:15:00Z</dcterms:created>
  <dcterms:modified xsi:type="dcterms:W3CDTF">2024-02-26T14:19:00Z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